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7A" w:rsidRPr="00504DCB" w:rsidRDefault="0057137A" w:rsidP="00AB7053">
      <w:pPr>
        <w:spacing w:after="0" w:line="240" w:lineRule="auto"/>
        <w:rPr>
          <w:rFonts w:ascii="Times New Roman" w:hAnsi="Times New Roman" w:cs="Times New Roman"/>
          <w:b/>
          <w:bCs/>
          <w:sz w:val="20"/>
          <w:szCs w:val="20"/>
          <w:lang w:val="it-IT" w:eastAsia="ro-RO"/>
        </w:rPr>
      </w:pPr>
      <w:r w:rsidRPr="00504DCB">
        <w:rPr>
          <w:rFonts w:ascii="Times New Roman" w:hAnsi="Times New Roman" w:cs="Times New Roman"/>
          <w:b/>
          <w:bCs/>
          <w:sz w:val="20"/>
          <w:szCs w:val="20"/>
          <w:lang w:val="it-IT" w:eastAsia="ro-RO"/>
        </w:rPr>
        <w:t>MECT-INSPECTORATUL SCOLAR AL                                                                 ŞCOALA GIMNAZIALĂ</w:t>
      </w:r>
    </w:p>
    <w:p w:rsidR="0057137A" w:rsidRPr="00504DCB" w:rsidRDefault="0057137A" w:rsidP="00AB7053">
      <w:pPr>
        <w:spacing w:after="0" w:line="240" w:lineRule="auto"/>
        <w:rPr>
          <w:rFonts w:ascii="Times New Roman" w:hAnsi="Times New Roman" w:cs="Times New Roman"/>
          <w:sz w:val="20"/>
          <w:szCs w:val="20"/>
          <w:lang w:val="it-IT" w:eastAsia="ro-RO"/>
        </w:rPr>
      </w:pPr>
      <w:r w:rsidRPr="00504DCB">
        <w:rPr>
          <w:rFonts w:ascii="Times New Roman" w:hAnsi="Times New Roman" w:cs="Times New Roman"/>
          <w:b/>
          <w:bCs/>
          <w:sz w:val="20"/>
          <w:szCs w:val="20"/>
          <w:lang w:val="it-IT" w:eastAsia="ro-RO"/>
        </w:rPr>
        <w:t xml:space="preserve">      JUDETULUI  SUCEAVA                                                                                ,,MIRON COSTIN’’ SUCEAVA</w:t>
      </w:r>
    </w:p>
    <w:p w:rsidR="0057137A" w:rsidRPr="00504DCB" w:rsidRDefault="0057137A" w:rsidP="00AB7053">
      <w:pPr>
        <w:spacing w:after="0" w:line="240" w:lineRule="auto"/>
        <w:rPr>
          <w:rFonts w:ascii="Times New Roman" w:hAnsi="Times New Roman" w:cs="Times New Roman"/>
          <w:sz w:val="20"/>
          <w:szCs w:val="20"/>
          <w:lang w:val="it-IT" w:eastAsia="ro-RO"/>
        </w:rPr>
      </w:pPr>
    </w:p>
    <w:p w:rsidR="0057137A" w:rsidRPr="00504DCB" w:rsidRDefault="0057137A" w:rsidP="00AB7053">
      <w:pPr>
        <w:spacing w:after="0" w:line="240" w:lineRule="auto"/>
        <w:jc w:val="center"/>
        <w:rPr>
          <w:rFonts w:ascii="Times New Roman" w:hAnsi="Times New Roman" w:cs="Times New Roman"/>
          <w:sz w:val="20"/>
          <w:szCs w:val="20"/>
          <w:lang w:val="it-IT" w:eastAsia="ro-RO"/>
        </w:rPr>
      </w:pPr>
    </w:p>
    <w:p w:rsidR="0057137A" w:rsidRPr="003D53D7" w:rsidRDefault="0057137A" w:rsidP="00AB7053">
      <w:pPr>
        <w:framePr w:hSpace="180" w:wrap="around" w:vAnchor="text" w:hAnchor="page" w:x="1882" w:y="1"/>
        <w:spacing w:after="0" w:line="240" w:lineRule="auto"/>
        <w:rPr>
          <w:rFonts w:ascii="Times New Roman" w:hAnsi="Times New Roman" w:cs="Times New Roman"/>
          <w:sz w:val="24"/>
          <w:szCs w:val="24"/>
          <w:lang w:val="ro-RO" w:eastAsia="ro-RO"/>
        </w:rPr>
      </w:pPr>
    </w:p>
    <w:p w:rsidR="0057137A" w:rsidRPr="00504DCB" w:rsidRDefault="0057137A" w:rsidP="00AB7053">
      <w:pPr>
        <w:spacing w:after="0" w:line="240" w:lineRule="auto"/>
        <w:jc w:val="center"/>
        <w:rPr>
          <w:rFonts w:ascii="Times New Roman" w:hAnsi="Times New Roman" w:cs="Times New Roman"/>
          <w:sz w:val="20"/>
          <w:szCs w:val="20"/>
          <w:lang w:val="it-IT" w:eastAsia="ro-RO"/>
        </w:rPr>
      </w:pPr>
    </w:p>
    <w:p w:rsidR="0057137A" w:rsidRPr="00504DCB" w:rsidRDefault="0057137A" w:rsidP="00AB7053">
      <w:pPr>
        <w:spacing w:after="0" w:line="240" w:lineRule="auto"/>
        <w:rPr>
          <w:rFonts w:ascii="Times New Roman" w:hAnsi="Times New Roman" w:cs="Times New Roman"/>
          <w:noProof/>
          <w:sz w:val="24"/>
          <w:szCs w:val="24"/>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71.25pt;margin-top:12.8pt;width:66.6pt;height:30.15pt;z-index:251660288;visibility:visible">
            <v:imagedata r:id="rId5" o:title=""/>
          </v:shape>
        </w:pict>
      </w:r>
      <w:r>
        <w:rPr>
          <w:noProof/>
        </w:rPr>
        <w:pict>
          <v:shape id="Picture 2" o:spid="_x0000_s1027" type="#_x0000_t75" style="position:absolute;margin-left:112pt;margin-top:11.55pt;width:198pt;height:36pt;z-index:251658240;visibility:visible">
            <v:imagedata r:id="rId6" o:title=""/>
            <w10:wrap type="square"/>
          </v:shape>
        </w:pict>
      </w:r>
      <w:r>
        <w:rPr>
          <w:noProof/>
        </w:rPr>
        <w:pict>
          <v:shape id="Picture 3" o:spid="_x0000_s1028" type="#_x0000_t75" style="position:absolute;margin-left:14.4pt;margin-top:9.2pt;width:108pt;height:38.95pt;z-index:251659264;visibility:visible">
            <v:imagedata r:id="rId7" o:title=""/>
          </v:shape>
        </w:pict>
      </w:r>
    </w:p>
    <w:p w:rsidR="0057137A" w:rsidRPr="00504DCB" w:rsidRDefault="0057137A" w:rsidP="00AB7053">
      <w:pPr>
        <w:spacing w:after="0" w:line="240" w:lineRule="auto"/>
        <w:rPr>
          <w:rFonts w:ascii="Times New Roman" w:hAnsi="Times New Roman" w:cs="Times New Roman"/>
          <w:sz w:val="20"/>
          <w:szCs w:val="20"/>
          <w:lang w:val="it-IT" w:eastAsia="ro-RO"/>
        </w:rPr>
      </w:pPr>
      <w:r w:rsidRPr="00504DCB">
        <w:rPr>
          <w:rFonts w:ascii="Times New Roman" w:hAnsi="Times New Roman" w:cs="Times New Roman"/>
          <w:sz w:val="20"/>
          <w:szCs w:val="20"/>
          <w:lang w:val="it-IT" w:eastAsia="ro-RO"/>
        </w:rPr>
        <w:t xml:space="preserve">    </w:t>
      </w:r>
    </w:p>
    <w:p w:rsidR="0057137A" w:rsidRPr="00504DCB" w:rsidRDefault="0057137A" w:rsidP="00AB7053">
      <w:pPr>
        <w:spacing w:after="0" w:line="240" w:lineRule="auto"/>
        <w:jc w:val="center"/>
        <w:rPr>
          <w:rFonts w:ascii="Times New Roman" w:hAnsi="Times New Roman" w:cs="Times New Roman"/>
          <w:sz w:val="20"/>
          <w:szCs w:val="20"/>
          <w:lang w:val="it-IT" w:eastAsia="ro-RO"/>
        </w:rPr>
      </w:pPr>
    </w:p>
    <w:p w:rsidR="0057137A" w:rsidRPr="00504DCB" w:rsidRDefault="0057137A" w:rsidP="00AB7053">
      <w:pPr>
        <w:spacing w:after="0" w:line="240" w:lineRule="auto"/>
        <w:jc w:val="center"/>
        <w:rPr>
          <w:rFonts w:ascii="Times New Roman" w:hAnsi="Times New Roman" w:cs="Times New Roman"/>
          <w:sz w:val="20"/>
          <w:szCs w:val="20"/>
          <w:lang w:val="it-IT" w:eastAsia="ro-RO"/>
        </w:rPr>
      </w:pPr>
    </w:p>
    <w:p w:rsidR="0057137A" w:rsidRPr="003D53D7" w:rsidRDefault="0057137A" w:rsidP="00AB7053">
      <w:pPr>
        <w:spacing w:after="0" w:line="240" w:lineRule="auto"/>
        <w:jc w:val="center"/>
        <w:rPr>
          <w:rFonts w:ascii="Times New Roman" w:hAnsi="Times New Roman" w:cs="Times New Roman"/>
          <w:b/>
          <w:bCs/>
          <w:sz w:val="28"/>
          <w:szCs w:val="28"/>
          <w:lang w:val="ro-RO" w:eastAsia="ro-RO"/>
        </w:rPr>
      </w:pPr>
    </w:p>
    <w:p w:rsidR="0057137A" w:rsidRPr="003D53D7" w:rsidRDefault="0057137A" w:rsidP="00AB7053">
      <w:pPr>
        <w:spacing w:after="0" w:line="240" w:lineRule="auto"/>
        <w:jc w:val="center"/>
        <w:rPr>
          <w:rFonts w:ascii="Times New Roman" w:hAnsi="Times New Roman" w:cs="Times New Roman"/>
          <w:b/>
          <w:bCs/>
          <w:sz w:val="28"/>
          <w:szCs w:val="28"/>
          <w:lang w:val="ro-RO" w:eastAsia="ro-RO"/>
        </w:rPr>
      </w:pPr>
    </w:p>
    <w:p w:rsidR="0057137A" w:rsidRPr="003D53D7" w:rsidRDefault="0057137A" w:rsidP="00AB7053">
      <w:pPr>
        <w:spacing w:after="0" w:line="240" w:lineRule="auto"/>
        <w:jc w:val="center"/>
        <w:rPr>
          <w:rFonts w:ascii="Times New Roman" w:hAnsi="Times New Roman" w:cs="Times New Roman"/>
          <w:b/>
          <w:bCs/>
          <w:sz w:val="28"/>
          <w:szCs w:val="28"/>
          <w:lang w:val="ro-RO" w:eastAsia="ro-RO"/>
        </w:rPr>
      </w:pPr>
      <w:r w:rsidRPr="003D53D7">
        <w:rPr>
          <w:rFonts w:ascii="Times New Roman" w:hAnsi="Times New Roman" w:cs="Times New Roman"/>
          <w:b/>
          <w:bCs/>
          <w:sz w:val="28"/>
          <w:szCs w:val="28"/>
          <w:lang w:val="ro-RO" w:eastAsia="ro-RO"/>
        </w:rPr>
        <w:t xml:space="preserve">Vă invită să participaţi la </w:t>
      </w:r>
    </w:p>
    <w:p w:rsidR="0057137A" w:rsidRPr="00907764" w:rsidRDefault="0057137A" w:rsidP="00AB7053">
      <w:pPr>
        <w:spacing w:after="0" w:line="240" w:lineRule="auto"/>
        <w:jc w:val="center"/>
        <w:rPr>
          <w:rFonts w:ascii="Times New Roman" w:hAnsi="Times New Roman" w:cs="Times New Roman"/>
          <w:b/>
          <w:bCs/>
          <w:color w:val="C00000"/>
          <w:sz w:val="28"/>
          <w:szCs w:val="28"/>
          <w:lang w:val="fr-FR" w:eastAsia="ro-RO"/>
        </w:rPr>
      </w:pPr>
      <w:r w:rsidRPr="00504DCB">
        <w:rPr>
          <w:rFonts w:ascii="Times New Roman" w:hAnsi="Times New Roman" w:cs="Times New Roman"/>
          <w:b/>
          <w:bCs/>
          <w:color w:val="C00000"/>
          <w:sz w:val="28"/>
          <w:szCs w:val="28"/>
          <w:lang w:val="fr-FR" w:eastAsia="ro-RO"/>
        </w:rPr>
        <w:t>Concursu</w:t>
      </w:r>
      <w:r>
        <w:rPr>
          <w:rFonts w:ascii="Times New Roman" w:hAnsi="Times New Roman" w:cs="Times New Roman"/>
          <w:b/>
          <w:bCs/>
          <w:color w:val="C00000"/>
          <w:sz w:val="28"/>
          <w:szCs w:val="28"/>
          <w:lang w:val="fr-FR" w:eastAsia="ro-RO"/>
        </w:rPr>
        <w:t>l judeţean  « DESCOPERĂ ŞI TU ! »</w:t>
      </w:r>
    </w:p>
    <w:p w:rsidR="0057137A" w:rsidRPr="003D53D7" w:rsidRDefault="0057137A" w:rsidP="00AB7053">
      <w:pPr>
        <w:spacing w:after="0" w:line="240" w:lineRule="auto"/>
        <w:jc w:val="center"/>
        <w:rPr>
          <w:rFonts w:ascii="Times New Roman" w:hAnsi="Times New Roman" w:cs="Times New Roman"/>
          <w:b/>
          <w:bCs/>
          <w:sz w:val="28"/>
          <w:szCs w:val="28"/>
          <w:lang w:val="ro-RO" w:eastAsia="ro-RO"/>
        </w:rPr>
      </w:pPr>
      <w:r w:rsidRPr="003D53D7">
        <w:rPr>
          <w:rFonts w:ascii="Times New Roman" w:hAnsi="Times New Roman" w:cs="Times New Roman"/>
          <w:b/>
          <w:bCs/>
          <w:sz w:val="28"/>
          <w:szCs w:val="28"/>
          <w:lang w:val="ro-RO" w:eastAsia="ro-RO"/>
        </w:rPr>
        <w:t xml:space="preserve">Ediţia a  </w:t>
      </w:r>
      <w:smartTag w:uri="urn:schemas-microsoft-com:office:smarttags" w:element="stockticker">
        <w:r w:rsidRPr="003D53D7">
          <w:rPr>
            <w:rFonts w:ascii="Times New Roman" w:hAnsi="Times New Roman" w:cs="Times New Roman"/>
            <w:b/>
            <w:bCs/>
            <w:sz w:val="28"/>
            <w:szCs w:val="28"/>
            <w:lang w:val="ro-RO" w:eastAsia="ro-RO"/>
          </w:rPr>
          <w:t>III</w:t>
        </w:r>
      </w:smartTag>
      <w:r w:rsidRPr="003D53D7">
        <w:rPr>
          <w:rFonts w:ascii="Times New Roman" w:hAnsi="Times New Roman" w:cs="Times New Roman"/>
          <w:b/>
          <w:bCs/>
          <w:sz w:val="28"/>
          <w:szCs w:val="28"/>
          <w:lang w:val="ro-RO" w:eastAsia="ro-RO"/>
        </w:rPr>
        <w:t xml:space="preserve"> - a</w:t>
      </w:r>
    </w:p>
    <w:p w:rsidR="0057137A" w:rsidRPr="003D53D7" w:rsidRDefault="0057137A" w:rsidP="00AB7053">
      <w:pPr>
        <w:spacing w:after="0" w:line="240" w:lineRule="auto"/>
        <w:jc w:val="center"/>
        <w:rPr>
          <w:rFonts w:ascii="Times New Roman" w:hAnsi="Times New Roman" w:cs="Times New Roman"/>
          <w:b/>
          <w:bCs/>
          <w:sz w:val="28"/>
          <w:szCs w:val="28"/>
          <w:lang w:val="ro-RO" w:eastAsia="ro-RO"/>
        </w:rPr>
      </w:pPr>
      <w:r>
        <w:rPr>
          <w:rFonts w:ascii="Times New Roman" w:hAnsi="Times New Roman" w:cs="Times New Roman"/>
          <w:b/>
          <w:bCs/>
          <w:sz w:val="28"/>
          <w:szCs w:val="28"/>
          <w:lang w:val="ro-RO" w:eastAsia="ro-RO"/>
        </w:rPr>
        <w:t>27</w:t>
      </w:r>
      <w:r w:rsidRPr="003D53D7">
        <w:rPr>
          <w:rFonts w:ascii="Times New Roman" w:hAnsi="Times New Roman" w:cs="Times New Roman"/>
          <w:b/>
          <w:bCs/>
          <w:sz w:val="28"/>
          <w:szCs w:val="28"/>
          <w:lang w:val="ro-RO" w:eastAsia="ro-RO"/>
        </w:rPr>
        <w:t xml:space="preserve"> aprilie 2013</w:t>
      </w:r>
    </w:p>
    <w:p w:rsidR="0057137A" w:rsidRPr="003D53D7" w:rsidRDefault="0057137A" w:rsidP="00AB7053">
      <w:pPr>
        <w:spacing w:after="0" w:line="240" w:lineRule="auto"/>
        <w:jc w:val="center"/>
        <w:rPr>
          <w:rFonts w:ascii="Times New Roman" w:hAnsi="Times New Roman" w:cs="Times New Roman"/>
          <w:b/>
          <w:bCs/>
          <w:sz w:val="24"/>
          <w:szCs w:val="24"/>
          <w:lang w:val="ro-RO" w:eastAsia="ro-RO"/>
        </w:rPr>
      </w:pPr>
    </w:p>
    <w:p w:rsidR="0057137A" w:rsidRDefault="0057137A" w:rsidP="00AB7053">
      <w:pPr>
        <w:spacing w:after="0" w:line="240" w:lineRule="auto"/>
        <w:ind w:firstLine="709"/>
        <w:jc w:val="both"/>
        <w:rPr>
          <w:rFonts w:ascii="Times New Roman" w:hAnsi="Times New Roman" w:cs="Times New Roman"/>
          <w:sz w:val="24"/>
          <w:szCs w:val="24"/>
          <w:lang w:val="ro-RO" w:eastAsia="ro-RO"/>
        </w:rPr>
      </w:pPr>
      <w:r w:rsidRPr="003D53D7">
        <w:rPr>
          <w:rFonts w:ascii="Times New Roman" w:hAnsi="Times New Roman" w:cs="Times New Roman"/>
          <w:sz w:val="24"/>
          <w:szCs w:val="24"/>
          <w:lang w:val="ro-RO" w:eastAsia="ro-RO"/>
        </w:rPr>
        <w:t xml:space="preserve">Concursul este organizat de ISJ Suceava şi Şcoala Gimnazială ,, Miron Costin’’ Suceava, </w:t>
      </w:r>
    </w:p>
    <w:p w:rsidR="0057137A" w:rsidRDefault="0057137A" w:rsidP="00AB7053">
      <w:pPr>
        <w:spacing w:after="0" w:line="240" w:lineRule="auto"/>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în colaborare cu </w:t>
      </w:r>
      <w:r w:rsidRPr="00504DCB">
        <w:rPr>
          <w:rFonts w:ascii="Times New Roman" w:hAnsi="Times New Roman" w:cs="Times New Roman"/>
          <w:sz w:val="24"/>
          <w:szCs w:val="24"/>
          <w:lang w:val="ro-RO"/>
        </w:rPr>
        <w:t>Institutul Naţional pentru Fizica Laserilor  Plasmei  şi Radiaţiei,</w:t>
      </w:r>
      <w:r>
        <w:rPr>
          <w:rFonts w:ascii="Times New Roman" w:hAnsi="Times New Roman" w:cs="Times New Roman"/>
          <w:sz w:val="24"/>
          <w:szCs w:val="24"/>
          <w:lang w:val="ro-RO"/>
        </w:rPr>
        <w:t xml:space="preserve"> </w:t>
      </w:r>
      <w:r w:rsidRPr="00504DCB">
        <w:rPr>
          <w:rFonts w:ascii="Times New Roman" w:hAnsi="Times New Roman" w:cs="Times New Roman"/>
          <w:sz w:val="24"/>
          <w:szCs w:val="24"/>
          <w:lang w:val="ro-RO"/>
        </w:rPr>
        <w:t xml:space="preserve">prin Center for Science Education and Training-CSET ( </w:t>
      </w:r>
      <w:hyperlink r:id="rId8" w:history="1">
        <w:r w:rsidRPr="004D3CAE">
          <w:rPr>
            <w:rStyle w:val="Hyperlink"/>
            <w:rFonts w:ascii="Times New Roman" w:hAnsi="Times New Roman" w:cs="Times New Roman"/>
            <w:sz w:val="24"/>
            <w:szCs w:val="24"/>
            <w:lang w:val="ro-RO"/>
          </w:rPr>
          <w:t>http://education/inflpr.ro/</w:t>
        </w:r>
      </w:hyperlink>
      <w:r w:rsidRPr="00504DCB">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504DCB">
        <w:rPr>
          <w:rFonts w:ascii="Times New Roman" w:hAnsi="Times New Roman" w:cs="Times New Roman"/>
          <w:sz w:val="24"/>
          <w:szCs w:val="24"/>
          <w:lang w:val="ro-RO"/>
        </w:rPr>
        <w:t>ca activitate în cadrul proiectului de cercetare ,, Inquiry-Based Education in Science and Technology-i-BEST’’.</w:t>
      </w:r>
    </w:p>
    <w:p w:rsidR="0057137A" w:rsidRPr="003D53D7" w:rsidRDefault="0057137A" w:rsidP="00AB7053">
      <w:pPr>
        <w:spacing w:after="0" w:line="240" w:lineRule="auto"/>
        <w:rPr>
          <w:rFonts w:ascii="Times New Roman" w:hAnsi="Times New Roman" w:cs="Times New Roman"/>
          <w:strike/>
          <w:sz w:val="24"/>
          <w:szCs w:val="24"/>
          <w:lang w:val="ro-RO" w:eastAsia="ro-RO"/>
        </w:rPr>
      </w:pPr>
    </w:p>
    <w:p w:rsidR="0057137A" w:rsidRPr="003D53D7" w:rsidRDefault="0057137A" w:rsidP="00AB7053">
      <w:pPr>
        <w:spacing w:after="0" w:line="240" w:lineRule="auto"/>
        <w:jc w:val="center"/>
        <w:rPr>
          <w:rFonts w:ascii="Times New Roman" w:hAnsi="Times New Roman" w:cs="Times New Roman"/>
          <w:b/>
          <w:bCs/>
          <w:color w:val="C00000"/>
          <w:sz w:val="24"/>
          <w:szCs w:val="24"/>
          <w:lang w:val="ro-RO" w:eastAsia="ro-RO"/>
        </w:rPr>
      </w:pPr>
    </w:p>
    <w:p w:rsidR="0057137A" w:rsidRPr="003D53D7" w:rsidRDefault="0057137A" w:rsidP="00AB7053">
      <w:pPr>
        <w:spacing w:after="0" w:line="240" w:lineRule="auto"/>
        <w:jc w:val="center"/>
        <w:rPr>
          <w:rFonts w:ascii="Times New Roman" w:hAnsi="Times New Roman" w:cs="Times New Roman"/>
          <w:b/>
          <w:bCs/>
          <w:color w:val="C00000"/>
          <w:sz w:val="20"/>
          <w:szCs w:val="20"/>
          <w:lang w:val="ro-RO" w:eastAsia="ro-RO"/>
        </w:rPr>
      </w:pPr>
    </w:p>
    <w:p w:rsidR="0057137A" w:rsidRPr="003D53D7" w:rsidRDefault="0057137A" w:rsidP="00AB7053">
      <w:pPr>
        <w:spacing w:after="0" w:line="240" w:lineRule="auto"/>
        <w:jc w:val="center"/>
        <w:rPr>
          <w:rFonts w:ascii="Times New Roman" w:hAnsi="Times New Roman" w:cs="Times New Roman"/>
          <w:b/>
          <w:bCs/>
          <w:color w:val="C00000"/>
          <w:sz w:val="20"/>
          <w:szCs w:val="20"/>
          <w:lang w:val="ro-RO" w:eastAsia="ro-RO"/>
        </w:rPr>
      </w:pPr>
    </w:p>
    <w:p w:rsidR="0057137A" w:rsidRPr="003D53D7" w:rsidRDefault="0057137A" w:rsidP="00AB7053">
      <w:pPr>
        <w:spacing w:after="0" w:line="240" w:lineRule="auto"/>
        <w:jc w:val="center"/>
        <w:rPr>
          <w:rFonts w:ascii="Times New Roman" w:hAnsi="Times New Roman" w:cs="Times New Roman"/>
          <w:b/>
          <w:bCs/>
          <w:color w:val="C00000"/>
          <w:sz w:val="20"/>
          <w:szCs w:val="20"/>
          <w:lang w:val="ro-RO" w:eastAsia="ro-RO"/>
        </w:rPr>
      </w:pPr>
      <w:r w:rsidRPr="003D53D7">
        <w:rPr>
          <w:rFonts w:ascii="Times New Roman" w:hAnsi="Times New Roman" w:cs="Times New Roman"/>
          <w:b/>
          <w:bCs/>
          <w:color w:val="002060"/>
          <w:lang w:val="ro-RO" w:eastAsia="ro-RO"/>
        </w:rPr>
        <w:t xml:space="preserve">“Puneţi la îndemâna copilului întrebări şi el va răspunde. Nu-l învaţaţi să ştie ce i-aţi spus, ci ceea ce a descoperit singur” </w:t>
      </w:r>
    </w:p>
    <w:p w:rsidR="0057137A" w:rsidRPr="003D53D7" w:rsidRDefault="0057137A" w:rsidP="00AB7053">
      <w:pPr>
        <w:shd w:val="clear" w:color="auto" w:fill="FFFFFF"/>
        <w:spacing w:after="0" w:line="336" w:lineRule="atLeast"/>
        <w:jc w:val="right"/>
        <w:rPr>
          <w:rFonts w:ascii="Times New Roman" w:hAnsi="Times New Roman" w:cs="Times New Roman"/>
          <w:b/>
          <w:bCs/>
          <w:color w:val="002060"/>
          <w:lang w:val="ro-RO" w:eastAsia="ro-RO"/>
        </w:rPr>
      </w:pPr>
      <w:r w:rsidRPr="003D53D7">
        <w:rPr>
          <w:rFonts w:ascii="Times New Roman" w:hAnsi="Times New Roman" w:cs="Times New Roman"/>
          <w:b/>
          <w:bCs/>
          <w:color w:val="002060"/>
          <w:lang w:val="ro-RO" w:eastAsia="ro-RO"/>
        </w:rPr>
        <w:t xml:space="preserve"> J.-J. Rousseau</w:t>
      </w:r>
    </w:p>
    <w:p w:rsidR="0057137A" w:rsidRPr="003D53D7" w:rsidRDefault="0057137A" w:rsidP="00AB7053">
      <w:pPr>
        <w:spacing w:after="0" w:line="240" w:lineRule="auto"/>
        <w:jc w:val="center"/>
        <w:rPr>
          <w:rFonts w:ascii="Times New Roman" w:hAnsi="Times New Roman" w:cs="Times New Roman"/>
          <w:b/>
          <w:bCs/>
          <w:color w:val="C00000"/>
          <w:sz w:val="20"/>
          <w:szCs w:val="20"/>
          <w:lang w:val="ro-RO" w:eastAsia="ro-RO"/>
        </w:rPr>
      </w:pPr>
    </w:p>
    <w:p w:rsidR="0057137A" w:rsidRPr="003D53D7" w:rsidRDefault="0057137A" w:rsidP="00AB7053">
      <w:pPr>
        <w:spacing w:after="0" w:line="240" w:lineRule="auto"/>
        <w:jc w:val="center"/>
        <w:rPr>
          <w:rFonts w:ascii="Times New Roman" w:hAnsi="Times New Roman" w:cs="Times New Roman"/>
          <w:b/>
          <w:bCs/>
          <w:color w:val="C00000"/>
          <w:sz w:val="20"/>
          <w:szCs w:val="20"/>
          <w:lang w:val="ro-RO" w:eastAsia="ro-RO"/>
        </w:rPr>
      </w:pPr>
    </w:p>
    <w:p w:rsidR="0057137A" w:rsidRPr="003D53D7" w:rsidRDefault="0057137A" w:rsidP="00AB7053">
      <w:pPr>
        <w:spacing w:after="0" w:line="240" w:lineRule="auto"/>
        <w:jc w:val="center"/>
        <w:rPr>
          <w:rFonts w:ascii="Times New Roman" w:hAnsi="Times New Roman" w:cs="Times New Roman"/>
          <w:b/>
          <w:bCs/>
          <w:color w:val="002060"/>
          <w:sz w:val="20"/>
          <w:szCs w:val="20"/>
          <w:lang w:val="ro-RO" w:eastAsia="ro-RO"/>
        </w:rPr>
      </w:pPr>
      <w:r w:rsidRPr="003D53D7">
        <w:rPr>
          <w:rFonts w:ascii="Times New Roman" w:hAnsi="Times New Roman" w:cs="Times New Roman"/>
          <w:b/>
          <w:bCs/>
          <w:color w:val="002060"/>
          <w:sz w:val="20"/>
          <w:szCs w:val="20"/>
          <w:lang w:val="ro-RO" w:eastAsia="ro-RO"/>
        </w:rPr>
        <w:t xml:space="preserve">         ,,Ştiinţa doarme în tratate, se trezeşte în reviste şi trăieşte în laboratoare’’</w:t>
      </w:r>
    </w:p>
    <w:p w:rsidR="0057137A" w:rsidRPr="003D53D7" w:rsidRDefault="0057137A" w:rsidP="00AB7053">
      <w:pPr>
        <w:spacing w:after="0" w:line="240" w:lineRule="auto"/>
        <w:jc w:val="right"/>
        <w:rPr>
          <w:rFonts w:ascii="Times New Roman" w:hAnsi="Times New Roman" w:cs="Times New Roman"/>
          <w:b/>
          <w:bCs/>
          <w:color w:val="002060"/>
          <w:sz w:val="20"/>
          <w:szCs w:val="20"/>
          <w:lang w:val="ro-RO" w:eastAsia="ro-RO"/>
        </w:rPr>
      </w:pPr>
      <w:r w:rsidRPr="003D53D7">
        <w:rPr>
          <w:rFonts w:ascii="Times New Roman" w:hAnsi="Times New Roman" w:cs="Times New Roman"/>
          <w:b/>
          <w:bCs/>
          <w:color w:val="002060"/>
          <w:sz w:val="20"/>
          <w:szCs w:val="20"/>
          <w:lang w:val="ro-RO" w:eastAsia="ro-RO"/>
        </w:rPr>
        <w:t>Petre Botezatu</w:t>
      </w:r>
    </w:p>
    <w:p w:rsidR="0057137A" w:rsidRPr="003D53D7" w:rsidRDefault="0057137A" w:rsidP="00AB7053">
      <w:pPr>
        <w:spacing w:after="0" w:line="240" w:lineRule="auto"/>
        <w:jc w:val="right"/>
        <w:rPr>
          <w:rFonts w:ascii="Times New Roman" w:hAnsi="Times New Roman" w:cs="Times New Roman"/>
          <w:b/>
          <w:bCs/>
          <w:color w:val="002060"/>
          <w:sz w:val="20"/>
          <w:szCs w:val="20"/>
          <w:lang w:val="ro-RO" w:eastAsia="ro-RO"/>
        </w:rPr>
      </w:pPr>
    </w:p>
    <w:p w:rsidR="0057137A" w:rsidRPr="003D53D7" w:rsidRDefault="0057137A" w:rsidP="00AB7053">
      <w:pPr>
        <w:spacing w:after="0" w:line="240" w:lineRule="auto"/>
        <w:rPr>
          <w:rFonts w:ascii="Times New Roman" w:hAnsi="Times New Roman" w:cs="Times New Roman"/>
          <w:b/>
          <w:bCs/>
          <w:color w:val="002060"/>
          <w:sz w:val="20"/>
          <w:szCs w:val="20"/>
          <w:lang w:val="ro-RO" w:eastAsia="ro-RO"/>
        </w:rPr>
      </w:pPr>
    </w:p>
    <w:p w:rsidR="0057137A" w:rsidRPr="003D53D7" w:rsidRDefault="0057137A" w:rsidP="00AB7053">
      <w:pPr>
        <w:spacing w:after="0" w:line="240" w:lineRule="auto"/>
        <w:jc w:val="right"/>
        <w:rPr>
          <w:rFonts w:ascii="Times New Roman" w:hAnsi="Times New Roman" w:cs="Times New Roman"/>
          <w:b/>
          <w:bCs/>
          <w:i/>
          <w:iCs/>
          <w:color w:val="003366"/>
          <w:sz w:val="20"/>
          <w:szCs w:val="20"/>
          <w:lang w:val="ro-RO" w:eastAsia="ro-RO"/>
        </w:rPr>
      </w:pPr>
      <w:r w:rsidRPr="003D53D7">
        <w:rPr>
          <w:rFonts w:ascii="Times New Roman" w:hAnsi="Times New Roman" w:cs="Times New Roman"/>
          <w:b/>
          <w:bCs/>
          <w:color w:val="003366"/>
          <w:sz w:val="20"/>
          <w:szCs w:val="20"/>
          <w:lang w:val="ro-RO" w:eastAsia="ro-RO"/>
        </w:rPr>
        <w:t xml:space="preserve"> </w:t>
      </w:r>
      <w:r w:rsidRPr="003D53D7">
        <w:rPr>
          <w:rFonts w:ascii="Times New Roman" w:hAnsi="Times New Roman" w:cs="Times New Roman"/>
          <w:b/>
          <w:bCs/>
          <w:i/>
          <w:iCs/>
          <w:color w:val="003366"/>
          <w:sz w:val="20"/>
          <w:szCs w:val="20"/>
          <w:lang w:val="ro-RO" w:eastAsia="ro-RO"/>
        </w:rPr>
        <w:t xml:space="preserve">„Aproape tot ce deosebeşte lumea modernă de secolele trecute se datoreşte ştiinţei.” </w:t>
      </w:r>
    </w:p>
    <w:p w:rsidR="0057137A" w:rsidRPr="003D53D7" w:rsidRDefault="0057137A" w:rsidP="00AB7053">
      <w:pPr>
        <w:autoSpaceDE w:val="0"/>
        <w:autoSpaceDN w:val="0"/>
        <w:adjustRightInd w:val="0"/>
        <w:spacing w:after="0" w:line="240" w:lineRule="auto"/>
        <w:ind w:left="1440"/>
        <w:jc w:val="both"/>
        <w:rPr>
          <w:rFonts w:ascii="Times New Roman" w:hAnsi="Times New Roman" w:cs="Times New Roman"/>
          <w:b/>
          <w:bCs/>
          <w:i/>
          <w:iCs/>
          <w:color w:val="003366"/>
          <w:sz w:val="20"/>
          <w:szCs w:val="20"/>
          <w:lang w:val="ro-RO" w:eastAsia="ro-RO"/>
        </w:rPr>
      </w:pPr>
      <w:r w:rsidRPr="003D53D7">
        <w:rPr>
          <w:rFonts w:ascii="Times New Roman" w:hAnsi="Times New Roman" w:cs="Times New Roman"/>
          <w:b/>
          <w:bCs/>
          <w:i/>
          <w:iCs/>
          <w:color w:val="003366"/>
          <w:sz w:val="20"/>
          <w:szCs w:val="20"/>
          <w:lang w:val="ro-RO" w:eastAsia="ro-RO"/>
        </w:rPr>
        <w:t xml:space="preserve">                                                                                        Bertrand Russell</w:t>
      </w:r>
    </w:p>
    <w:p w:rsidR="0057137A" w:rsidRPr="003D53D7" w:rsidRDefault="0057137A" w:rsidP="00AB7053">
      <w:pPr>
        <w:autoSpaceDE w:val="0"/>
        <w:autoSpaceDN w:val="0"/>
        <w:adjustRightInd w:val="0"/>
        <w:spacing w:after="0" w:line="240" w:lineRule="auto"/>
        <w:ind w:left="1440"/>
        <w:jc w:val="both"/>
        <w:rPr>
          <w:rFonts w:ascii="Times New Roman" w:hAnsi="Times New Roman" w:cs="Times New Roman"/>
          <w:b/>
          <w:bCs/>
          <w:i/>
          <w:iCs/>
          <w:color w:val="003366"/>
          <w:sz w:val="20"/>
          <w:szCs w:val="20"/>
          <w:lang w:val="ro-RO" w:eastAsia="ro-RO"/>
        </w:rPr>
      </w:pPr>
    </w:p>
    <w:p w:rsidR="0057137A" w:rsidRPr="00504DCB" w:rsidRDefault="0057137A" w:rsidP="00AB7053">
      <w:pPr>
        <w:spacing w:after="0" w:line="240" w:lineRule="auto"/>
        <w:jc w:val="right"/>
        <w:rPr>
          <w:rFonts w:ascii="Times New Roman" w:hAnsi="Times New Roman" w:cs="Times New Roman"/>
          <w:b/>
          <w:bCs/>
          <w:color w:val="002060"/>
          <w:sz w:val="20"/>
          <w:szCs w:val="20"/>
          <w:lang w:val="ro-RO" w:eastAsia="ro-RO"/>
        </w:rPr>
      </w:pPr>
    </w:p>
    <w:p w:rsidR="0057137A" w:rsidRPr="00504DCB" w:rsidRDefault="0057137A" w:rsidP="00AB7053">
      <w:pPr>
        <w:spacing w:after="0" w:line="240" w:lineRule="auto"/>
        <w:jc w:val="center"/>
        <w:rPr>
          <w:rFonts w:ascii="Times New Roman" w:hAnsi="Times New Roman" w:cs="Times New Roman"/>
          <w:b/>
          <w:bCs/>
          <w:color w:val="002060"/>
          <w:sz w:val="20"/>
          <w:szCs w:val="20"/>
          <w:lang w:val="ro-RO" w:eastAsia="ro-RO"/>
        </w:rPr>
      </w:pPr>
      <w:r>
        <w:rPr>
          <w:noProof/>
        </w:rPr>
        <w:pict>
          <v:shape id="Picture 4" o:spid="_x0000_s1029" type="#_x0000_t75" style="position:absolute;left:0;text-align:left;margin-left:45.5pt;margin-top:-18.6pt;width:101.65pt;height:134.55pt;z-index:-251661312;visibility:visible" wrapcoords="-159 0 -159 21479 21600 21479 21600 0 -159 0">
            <v:imagedata r:id="rId9" o:title=""/>
            <w10:wrap type="tight"/>
          </v:shape>
        </w:pict>
      </w:r>
      <w:r>
        <w:rPr>
          <w:noProof/>
        </w:rPr>
        <w:pict>
          <v:shape id="Picture 5" o:spid="_x0000_s1030" type="#_x0000_t75" style="position:absolute;left:0;text-align:left;margin-left:337.5pt;margin-top:.05pt;width:105.6pt;height:133.85pt;z-index:-251659264;visibility:visible" wrapcoords="-153 0 -153 21479 21600 21479 21600 0 -153 0">
            <v:imagedata r:id="rId10" o:title=""/>
            <w10:wrap type="tight"/>
          </v:shape>
        </w:pict>
      </w:r>
      <w:r>
        <w:rPr>
          <w:noProof/>
        </w:rPr>
        <w:pict>
          <v:shape id="Picture 6" o:spid="_x0000_s1031" type="#_x0000_t75" style="position:absolute;left:0;text-align:left;margin-left:171.2pt;margin-top:.05pt;width:145.9pt;height:139.35pt;z-index:-251660288;visibility:visible" wrapcoords="-111 0 -111 21484 21600 21484 21600 0 -111 0">
            <v:imagedata r:id="rId11" o:title=""/>
            <w10:wrap type="tight"/>
          </v:shape>
        </w:pict>
      </w:r>
    </w:p>
    <w:p w:rsidR="0057137A" w:rsidRPr="00504DCB" w:rsidRDefault="0057137A" w:rsidP="00AB7053">
      <w:pPr>
        <w:spacing w:after="0" w:line="240" w:lineRule="auto"/>
        <w:jc w:val="right"/>
        <w:rPr>
          <w:rFonts w:ascii="Times New Roman" w:hAnsi="Times New Roman" w:cs="Times New Roman"/>
          <w:b/>
          <w:bCs/>
          <w:color w:val="002060"/>
          <w:sz w:val="20"/>
          <w:szCs w:val="20"/>
          <w:lang w:val="ro-RO" w:eastAsia="ro-RO"/>
        </w:rPr>
      </w:pPr>
    </w:p>
    <w:p w:rsidR="0057137A" w:rsidRPr="00504DCB" w:rsidRDefault="0057137A" w:rsidP="00AB7053">
      <w:pPr>
        <w:spacing w:after="0" w:line="240" w:lineRule="auto"/>
        <w:jc w:val="both"/>
        <w:rPr>
          <w:rFonts w:ascii="Times New Roman" w:hAnsi="Times New Roman" w:cs="Times New Roman"/>
          <w:sz w:val="20"/>
          <w:szCs w:val="20"/>
          <w:lang w:val="ro-RO" w:eastAsia="ro-RO"/>
        </w:rPr>
      </w:pPr>
    </w:p>
    <w:p w:rsidR="0057137A" w:rsidRPr="00504DCB" w:rsidRDefault="0057137A" w:rsidP="00AB7053">
      <w:pPr>
        <w:spacing w:after="0" w:line="240" w:lineRule="auto"/>
        <w:jc w:val="both"/>
        <w:rPr>
          <w:rFonts w:ascii="Times New Roman" w:hAnsi="Times New Roman" w:cs="Times New Roman"/>
          <w:sz w:val="20"/>
          <w:szCs w:val="20"/>
          <w:lang w:val="ro-RO" w:eastAsia="ro-RO"/>
        </w:rPr>
      </w:pPr>
      <w:r w:rsidRPr="0099209B">
        <w:rPr>
          <w:rFonts w:ascii="Arial" w:hAnsi="Arial" w:cs="Arial"/>
          <w:noProof/>
          <w:vanish/>
          <w:color w:val="0000FF"/>
          <w:sz w:val="20"/>
          <w:szCs w:val="20"/>
        </w:rPr>
        <w:pict>
          <v:shape id="Picture 7" o:spid="_x0000_i1025" type="#_x0000_t75" alt="ANd9GcS4zaFqOBdPATGmqldbq96kpu9RShVahQh06-8eMI9-gMXWaheUmQ" style="width:183pt;height:153.75pt;visibility:visible">
            <v:imagedata r:id="rId12" o:title=""/>
          </v:shape>
        </w:pict>
      </w:r>
    </w:p>
    <w:p w:rsidR="0057137A" w:rsidRPr="00504DCB" w:rsidRDefault="0057137A" w:rsidP="00AB7053">
      <w:pPr>
        <w:spacing w:after="0" w:line="240" w:lineRule="auto"/>
        <w:jc w:val="both"/>
        <w:rPr>
          <w:rFonts w:ascii="Times New Roman" w:hAnsi="Times New Roman" w:cs="Times New Roman"/>
          <w:sz w:val="20"/>
          <w:szCs w:val="20"/>
          <w:lang w:val="ro-RO" w:eastAsia="ro-RO"/>
        </w:rPr>
      </w:pPr>
    </w:p>
    <w:p w:rsidR="0057137A" w:rsidRPr="00504DCB" w:rsidRDefault="0057137A" w:rsidP="00AB7053">
      <w:pPr>
        <w:spacing w:after="0" w:line="240" w:lineRule="auto"/>
        <w:jc w:val="both"/>
        <w:rPr>
          <w:rFonts w:ascii="Times New Roman" w:hAnsi="Times New Roman" w:cs="Times New Roman"/>
          <w:sz w:val="20"/>
          <w:szCs w:val="20"/>
          <w:lang w:val="ro-RO" w:eastAsia="ro-RO"/>
        </w:rPr>
      </w:pPr>
    </w:p>
    <w:p w:rsidR="0057137A" w:rsidRPr="00504DCB" w:rsidRDefault="0057137A" w:rsidP="00AB7053">
      <w:pPr>
        <w:spacing w:after="0" w:line="240" w:lineRule="auto"/>
        <w:jc w:val="both"/>
        <w:rPr>
          <w:rFonts w:ascii="Times New Roman" w:hAnsi="Times New Roman" w:cs="Times New Roman"/>
          <w:sz w:val="20"/>
          <w:szCs w:val="20"/>
          <w:lang w:val="ro-RO" w:eastAsia="ro-RO"/>
        </w:rPr>
      </w:pPr>
    </w:p>
    <w:p w:rsidR="0057137A" w:rsidRPr="00504DCB" w:rsidRDefault="0057137A" w:rsidP="00AB7053">
      <w:pPr>
        <w:spacing w:after="0" w:line="240" w:lineRule="auto"/>
        <w:jc w:val="both"/>
        <w:rPr>
          <w:rFonts w:ascii="Times New Roman" w:hAnsi="Times New Roman" w:cs="Times New Roman"/>
          <w:sz w:val="20"/>
          <w:szCs w:val="20"/>
          <w:lang w:val="ro-RO" w:eastAsia="ro-RO"/>
        </w:rPr>
      </w:pPr>
    </w:p>
    <w:p w:rsidR="0057137A" w:rsidRPr="00504DCB" w:rsidRDefault="0057137A" w:rsidP="00AB7053">
      <w:pPr>
        <w:spacing w:after="0" w:line="240" w:lineRule="auto"/>
        <w:jc w:val="both"/>
        <w:rPr>
          <w:rFonts w:ascii="Times New Roman" w:hAnsi="Times New Roman" w:cs="Times New Roman"/>
          <w:sz w:val="20"/>
          <w:szCs w:val="20"/>
          <w:lang w:val="ro-RO" w:eastAsia="ro-RO"/>
        </w:rPr>
      </w:pPr>
    </w:p>
    <w:p w:rsidR="0057137A" w:rsidRPr="00504DCB" w:rsidRDefault="0057137A" w:rsidP="00AB7053">
      <w:pPr>
        <w:spacing w:after="0" w:line="240" w:lineRule="auto"/>
        <w:jc w:val="both"/>
        <w:rPr>
          <w:rFonts w:ascii="Times New Roman" w:hAnsi="Times New Roman" w:cs="Times New Roman"/>
          <w:sz w:val="20"/>
          <w:szCs w:val="20"/>
          <w:lang w:val="ro-RO" w:eastAsia="ro-RO"/>
        </w:rPr>
      </w:pPr>
    </w:p>
    <w:p w:rsidR="0057137A" w:rsidRPr="00504DCB" w:rsidRDefault="0057137A" w:rsidP="00AB7053">
      <w:pPr>
        <w:spacing w:after="0" w:line="240" w:lineRule="auto"/>
        <w:jc w:val="both"/>
        <w:rPr>
          <w:rFonts w:ascii="Times New Roman" w:hAnsi="Times New Roman" w:cs="Times New Roman"/>
          <w:sz w:val="20"/>
          <w:szCs w:val="20"/>
          <w:lang w:val="ro-RO" w:eastAsia="ro-RO"/>
        </w:rPr>
      </w:pPr>
    </w:p>
    <w:p w:rsidR="0057137A" w:rsidRPr="00504DCB" w:rsidRDefault="0057137A" w:rsidP="00AB7053">
      <w:pPr>
        <w:spacing w:after="0" w:line="240" w:lineRule="auto"/>
        <w:jc w:val="both"/>
        <w:rPr>
          <w:rFonts w:ascii="Times New Roman" w:hAnsi="Times New Roman" w:cs="Times New Roman"/>
          <w:sz w:val="20"/>
          <w:szCs w:val="20"/>
          <w:lang w:val="ro-RO" w:eastAsia="ro-RO"/>
        </w:rPr>
      </w:pPr>
    </w:p>
    <w:p w:rsidR="0057137A" w:rsidRPr="00504DCB" w:rsidRDefault="0057137A" w:rsidP="00AB7053">
      <w:pPr>
        <w:spacing w:after="0" w:line="240" w:lineRule="auto"/>
        <w:jc w:val="both"/>
        <w:rPr>
          <w:rFonts w:ascii="Times New Roman" w:hAnsi="Times New Roman" w:cs="Times New Roman"/>
          <w:sz w:val="20"/>
          <w:szCs w:val="20"/>
          <w:lang w:val="ro-RO" w:eastAsia="ro-RO"/>
        </w:rPr>
      </w:pPr>
    </w:p>
    <w:p w:rsidR="0057137A" w:rsidRPr="00504DCB" w:rsidRDefault="0057137A" w:rsidP="00AB7053">
      <w:pPr>
        <w:spacing w:after="0" w:line="240" w:lineRule="auto"/>
        <w:jc w:val="both"/>
        <w:rPr>
          <w:rFonts w:ascii="Times New Roman" w:hAnsi="Times New Roman" w:cs="Times New Roman"/>
          <w:sz w:val="20"/>
          <w:szCs w:val="20"/>
          <w:lang w:val="ro-RO" w:eastAsia="ro-RO"/>
        </w:rPr>
      </w:pPr>
    </w:p>
    <w:p w:rsidR="0057137A" w:rsidRPr="003D53D7" w:rsidRDefault="0057137A" w:rsidP="00AB7053">
      <w:pPr>
        <w:spacing w:after="0" w:line="240" w:lineRule="auto"/>
        <w:jc w:val="both"/>
        <w:rPr>
          <w:rFonts w:ascii="Times New Roman" w:hAnsi="Times New Roman" w:cs="Times New Roman"/>
          <w:sz w:val="20"/>
          <w:szCs w:val="20"/>
          <w:lang w:val="it-IT" w:eastAsia="ro-RO"/>
        </w:rPr>
      </w:pPr>
      <w:r w:rsidRPr="003D53D7">
        <w:rPr>
          <w:rFonts w:ascii="Times New Roman" w:hAnsi="Times New Roman" w:cs="Times New Roman"/>
          <w:sz w:val="20"/>
          <w:szCs w:val="20"/>
          <w:lang w:val="it-IT" w:eastAsia="ro-RO"/>
        </w:rPr>
        <w:t>Motivarea activităţii:</w:t>
      </w:r>
    </w:p>
    <w:p w:rsidR="0057137A" w:rsidRPr="003D53D7" w:rsidRDefault="0057137A" w:rsidP="00AB7053">
      <w:pPr>
        <w:spacing w:after="0" w:line="240" w:lineRule="auto"/>
        <w:jc w:val="both"/>
        <w:rPr>
          <w:rFonts w:ascii="Times New Roman" w:hAnsi="Times New Roman" w:cs="Times New Roman"/>
          <w:sz w:val="20"/>
          <w:szCs w:val="20"/>
          <w:lang w:val="it-IT" w:eastAsia="ro-RO"/>
        </w:rPr>
      </w:pPr>
    </w:p>
    <w:p w:rsidR="0057137A" w:rsidRPr="003D53D7" w:rsidRDefault="0057137A" w:rsidP="00AB7053">
      <w:pPr>
        <w:numPr>
          <w:ilvl w:val="0"/>
          <w:numId w:val="1"/>
        </w:numPr>
        <w:spacing w:after="0" w:line="240" w:lineRule="auto"/>
        <w:jc w:val="both"/>
        <w:rPr>
          <w:rFonts w:ascii="Times New Roman" w:hAnsi="Times New Roman" w:cs="Times New Roman"/>
          <w:sz w:val="20"/>
          <w:szCs w:val="20"/>
          <w:lang w:val="it-IT" w:eastAsia="ro-RO"/>
        </w:rPr>
      </w:pPr>
      <w:r w:rsidRPr="003D53D7">
        <w:rPr>
          <w:rFonts w:ascii="Times New Roman" w:hAnsi="Times New Roman" w:cs="Times New Roman"/>
          <w:sz w:val="20"/>
          <w:szCs w:val="20"/>
          <w:lang w:val="it-IT" w:eastAsia="ro-RO"/>
        </w:rPr>
        <w:t xml:space="preserve">2013 este </w:t>
      </w:r>
      <w:r w:rsidRPr="003D53D7">
        <w:rPr>
          <w:rFonts w:ascii="Times New Roman" w:hAnsi="Times New Roman" w:cs="Times New Roman"/>
          <w:color w:val="000000"/>
          <w:sz w:val="20"/>
          <w:szCs w:val="20"/>
          <w:lang w:val="ro-RO" w:eastAsia="ro-RO"/>
        </w:rPr>
        <w:t>anul în care ne propunem  să realizăm  o serie de activităţi educative, interactive cu scopul  de a atrage tinerii către ştiinţe, ne propunem să atragem atenţia oamenilor asupra rolului pe care îl joacă ştiinţele în viaţa noastră, pornind de la gastronomie şi ajungând până la medicină şi tehnologie.</w:t>
      </w:r>
    </w:p>
    <w:p w:rsidR="0057137A" w:rsidRPr="003D53D7" w:rsidRDefault="0057137A" w:rsidP="00AB7053">
      <w:pPr>
        <w:numPr>
          <w:ilvl w:val="0"/>
          <w:numId w:val="1"/>
        </w:numPr>
        <w:spacing w:after="0" w:line="240" w:lineRule="auto"/>
        <w:jc w:val="both"/>
        <w:rPr>
          <w:rFonts w:ascii="Times New Roman" w:hAnsi="Times New Roman" w:cs="Times New Roman"/>
          <w:sz w:val="20"/>
          <w:szCs w:val="20"/>
          <w:lang w:val="it-IT" w:eastAsia="ro-RO"/>
        </w:rPr>
      </w:pPr>
      <w:r w:rsidRPr="003D53D7">
        <w:rPr>
          <w:rFonts w:ascii="Times New Roman" w:hAnsi="Times New Roman" w:cs="Times New Roman"/>
          <w:sz w:val="20"/>
          <w:szCs w:val="20"/>
          <w:lang w:val="it-IT" w:eastAsia="ro-RO"/>
        </w:rPr>
        <w:t xml:space="preserve">Trebuie să facem mai mult pentru a încuraja copiii şi tinerii în legătură cu interesul acestora pentru ştiinţe şi matematică având în vedere importanţa acestora în înţelegerea aspectelor ştiinţifice ale lumii </w:t>
      </w:r>
    </w:p>
    <w:p w:rsidR="0057137A" w:rsidRPr="003D53D7" w:rsidRDefault="0057137A" w:rsidP="00AB7053">
      <w:pPr>
        <w:numPr>
          <w:ilvl w:val="0"/>
          <w:numId w:val="1"/>
        </w:numPr>
        <w:spacing w:after="0" w:line="240" w:lineRule="auto"/>
        <w:jc w:val="both"/>
        <w:rPr>
          <w:rFonts w:ascii="Times New Roman" w:hAnsi="Times New Roman" w:cs="Times New Roman"/>
          <w:sz w:val="20"/>
          <w:szCs w:val="20"/>
          <w:lang w:val="it-IT" w:eastAsia="ro-RO"/>
        </w:rPr>
      </w:pPr>
      <w:r w:rsidRPr="003D53D7">
        <w:rPr>
          <w:rFonts w:ascii="Times New Roman" w:hAnsi="Times New Roman" w:cs="Times New Roman"/>
          <w:sz w:val="20"/>
          <w:szCs w:val="20"/>
          <w:lang w:val="it-IT" w:eastAsia="ro-RO"/>
        </w:rPr>
        <w:t xml:space="preserve"> Obiective: </w:t>
      </w:r>
    </w:p>
    <w:p w:rsidR="0057137A" w:rsidRPr="003D53D7" w:rsidRDefault="0057137A" w:rsidP="00AB7053">
      <w:pPr>
        <w:numPr>
          <w:ilvl w:val="2"/>
          <w:numId w:val="1"/>
        </w:numPr>
        <w:spacing w:after="0" w:line="240" w:lineRule="auto"/>
        <w:ind w:left="743" w:hanging="383"/>
        <w:jc w:val="both"/>
        <w:rPr>
          <w:rFonts w:ascii="Times New Roman" w:hAnsi="Times New Roman" w:cs="Times New Roman"/>
          <w:sz w:val="20"/>
          <w:szCs w:val="20"/>
          <w:lang w:val="it-IT" w:eastAsia="ro-RO"/>
        </w:rPr>
      </w:pPr>
      <w:r w:rsidRPr="003D53D7">
        <w:rPr>
          <w:rFonts w:ascii="Times New Roman" w:hAnsi="Times New Roman" w:cs="Times New Roman"/>
          <w:sz w:val="20"/>
          <w:szCs w:val="20"/>
          <w:lang w:val="it-IT" w:eastAsia="ro-RO"/>
        </w:rPr>
        <w:t xml:space="preserve">Prezentarea reţelei educaţionale Hands-on Science România şi a Science Center for Education and Training în vederea extinderii şi pentru a se crea noi reţele locale </w:t>
      </w:r>
    </w:p>
    <w:p w:rsidR="0057137A" w:rsidRPr="003D53D7" w:rsidRDefault="0057137A" w:rsidP="00AB7053">
      <w:pPr>
        <w:numPr>
          <w:ilvl w:val="2"/>
          <w:numId w:val="1"/>
        </w:numPr>
        <w:spacing w:after="0" w:line="240" w:lineRule="auto"/>
        <w:ind w:left="743" w:hanging="383"/>
        <w:jc w:val="both"/>
        <w:rPr>
          <w:rFonts w:ascii="Times New Roman" w:hAnsi="Times New Roman" w:cs="Times New Roman"/>
          <w:sz w:val="20"/>
          <w:szCs w:val="20"/>
          <w:lang w:val="pt-BR" w:eastAsia="ro-RO"/>
        </w:rPr>
      </w:pPr>
      <w:r w:rsidRPr="003D53D7">
        <w:rPr>
          <w:rFonts w:ascii="Times New Roman" w:hAnsi="Times New Roman" w:cs="Times New Roman"/>
          <w:sz w:val="20"/>
          <w:szCs w:val="20"/>
          <w:lang w:val="pt-BR" w:eastAsia="ro-RO"/>
        </w:rPr>
        <w:t>Identificarea tipurilor de activităţi ce permit revitalizarea interesului elevilor pentru studiul chimiei , fizicii , biologiei</w:t>
      </w:r>
    </w:p>
    <w:p w:rsidR="0057137A" w:rsidRPr="003D53D7" w:rsidRDefault="0057137A" w:rsidP="00AB7053">
      <w:pPr>
        <w:numPr>
          <w:ilvl w:val="2"/>
          <w:numId w:val="1"/>
        </w:numPr>
        <w:spacing w:after="0" w:line="240" w:lineRule="auto"/>
        <w:ind w:left="743" w:hanging="383"/>
        <w:jc w:val="both"/>
        <w:rPr>
          <w:rFonts w:ascii="Times New Roman" w:hAnsi="Times New Roman" w:cs="Times New Roman"/>
          <w:sz w:val="20"/>
          <w:szCs w:val="20"/>
          <w:lang w:val="pt-BR" w:eastAsia="ro-RO"/>
        </w:rPr>
      </w:pPr>
      <w:r w:rsidRPr="003D53D7">
        <w:rPr>
          <w:rFonts w:ascii="Times New Roman" w:hAnsi="Times New Roman" w:cs="Times New Roman"/>
          <w:sz w:val="20"/>
          <w:szCs w:val="20"/>
          <w:lang w:val="pt-BR" w:eastAsia="ro-RO"/>
        </w:rPr>
        <w:t>Utilizarea metodelor de învăţare specifice ştiinţelor prin utilizarea experimentului real şi virtual</w:t>
      </w:r>
    </w:p>
    <w:p w:rsidR="0057137A" w:rsidRPr="003D53D7" w:rsidRDefault="0057137A" w:rsidP="00AB7053">
      <w:pPr>
        <w:numPr>
          <w:ilvl w:val="2"/>
          <w:numId w:val="1"/>
        </w:numPr>
        <w:spacing w:after="0" w:line="240" w:lineRule="auto"/>
        <w:ind w:left="743" w:hanging="383"/>
        <w:jc w:val="both"/>
        <w:rPr>
          <w:rFonts w:ascii="Times New Roman" w:hAnsi="Times New Roman" w:cs="Times New Roman"/>
          <w:sz w:val="20"/>
          <w:szCs w:val="20"/>
          <w:lang w:val="pt-BR" w:eastAsia="ro-RO"/>
        </w:rPr>
      </w:pPr>
      <w:r w:rsidRPr="003D53D7">
        <w:rPr>
          <w:rFonts w:ascii="Times New Roman" w:hAnsi="Times New Roman" w:cs="Times New Roman"/>
          <w:sz w:val="20"/>
          <w:szCs w:val="20"/>
          <w:lang w:val="pt-BR" w:eastAsia="ro-RO"/>
        </w:rPr>
        <w:t xml:space="preserve">Promovarea de experimente educaţionale menite să faciliteze învăţarea </w:t>
      </w:r>
    </w:p>
    <w:p w:rsidR="0057137A" w:rsidRPr="003D53D7" w:rsidRDefault="0057137A" w:rsidP="00AB7053">
      <w:pPr>
        <w:numPr>
          <w:ilvl w:val="2"/>
          <w:numId w:val="1"/>
        </w:numPr>
        <w:spacing w:after="0" w:line="240" w:lineRule="auto"/>
        <w:ind w:left="743" w:hanging="383"/>
        <w:jc w:val="both"/>
        <w:rPr>
          <w:rFonts w:ascii="Times New Roman" w:hAnsi="Times New Roman" w:cs="Times New Roman"/>
          <w:sz w:val="20"/>
          <w:szCs w:val="20"/>
          <w:lang w:val="pt-BR" w:eastAsia="ro-RO"/>
        </w:rPr>
      </w:pPr>
      <w:r w:rsidRPr="003D53D7">
        <w:rPr>
          <w:rFonts w:ascii="Times New Roman" w:hAnsi="Times New Roman" w:cs="Times New Roman"/>
          <w:sz w:val="20"/>
          <w:szCs w:val="20"/>
          <w:lang w:val="pt-BR" w:eastAsia="ro-RO"/>
        </w:rPr>
        <w:t xml:space="preserve">Valorificarea metodelor active de predare-învăţare în studiul ştiinţelor </w:t>
      </w:r>
    </w:p>
    <w:p w:rsidR="0057137A" w:rsidRPr="003D53D7" w:rsidRDefault="0057137A" w:rsidP="00AB7053">
      <w:pPr>
        <w:numPr>
          <w:ilvl w:val="2"/>
          <w:numId w:val="1"/>
        </w:numPr>
        <w:spacing w:after="0" w:line="240" w:lineRule="auto"/>
        <w:ind w:left="743" w:hanging="383"/>
        <w:jc w:val="both"/>
        <w:rPr>
          <w:rFonts w:ascii="Times New Roman" w:hAnsi="Times New Roman" w:cs="Times New Roman"/>
          <w:sz w:val="20"/>
          <w:szCs w:val="20"/>
          <w:lang w:val="pt-BR" w:eastAsia="ro-RO"/>
        </w:rPr>
      </w:pPr>
      <w:r w:rsidRPr="003D53D7">
        <w:rPr>
          <w:rFonts w:ascii="Times New Roman" w:hAnsi="Times New Roman" w:cs="Times New Roman"/>
          <w:sz w:val="20"/>
          <w:szCs w:val="20"/>
          <w:lang w:val="pt-BR" w:eastAsia="ro-RO"/>
        </w:rPr>
        <w:t xml:space="preserve">Utilizarea internetului şi a realităţii virtuale în educaţia în domeniul ştiinţelor </w:t>
      </w:r>
    </w:p>
    <w:p w:rsidR="0057137A" w:rsidRPr="003D53D7" w:rsidRDefault="0057137A" w:rsidP="00AB7053">
      <w:pPr>
        <w:numPr>
          <w:ilvl w:val="2"/>
          <w:numId w:val="1"/>
        </w:numPr>
        <w:spacing w:after="0" w:line="240" w:lineRule="auto"/>
        <w:ind w:left="743" w:hanging="383"/>
        <w:jc w:val="both"/>
        <w:rPr>
          <w:rFonts w:ascii="Times New Roman" w:hAnsi="Times New Roman" w:cs="Times New Roman"/>
          <w:sz w:val="20"/>
          <w:szCs w:val="20"/>
          <w:lang w:val="it-IT" w:eastAsia="ro-RO"/>
        </w:rPr>
      </w:pPr>
      <w:r w:rsidRPr="003D53D7">
        <w:rPr>
          <w:rFonts w:ascii="Times New Roman" w:hAnsi="Times New Roman" w:cs="Times New Roman"/>
          <w:sz w:val="20"/>
          <w:szCs w:val="20"/>
          <w:lang w:val="it-IT" w:eastAsia="ro-RO"/>
        </w:rPr>
        <w:t>Formarea unei gândiri creatoare,dezvoltarea personalităţii elevilor,menţinerea interesului pentru experiment şi cercetare</w:t>
      </w:r>
    </w:p>
    <w:p w:rsidR="0057137A" w:rsidRPr="003D53D7" w:rsidRDefault="0057137A" w:rsidP="00AB7053">
      <w:pPr>
        <w:numPr>
          <w:ilvl w:val="2"/>
          <w:numId w:val="1"/>
        </w:numPr>
        <w:spacing w:after="0" w:line="240" w:lineRule="auto"/>
        <w:ind w:left="743" w:hanging="383"/>
        <w:jc w:val="both"/>
        <w:rPr>
          <w:rFonts w:ascii="Times New Roman" w:hAnsi="Times New Roman" w:cs="Times New Roman"/>
          <w:sz w:val="20"/>
          <w:szCs w:val="20"/>
          <w:lang w:val="pt-BR" w:eastAsia="ro-RO"/>
        </w:rPr>
      </w:pPr>
      <w:r w:rsidRPr="003D53D7">
        <w:rPr>
          <w:rFonts w:ascii="Times New Roman" w:hAnsi="Times New Roman" w:cs="Times New Roman"/>
          <w:color w:val="000000"/>
          <w:sz w:val="20"/>
          <w:szCs w:val="20"/>
          <w:lang w:val="ro-RO" w:eastAsia="ro-RO"/>
        </w:rPr>
        <w:t>Dezvoltarea aptitudinilor ştiinţifice şi practice specifice ştiinţelor ; stimularea interesului ştiinţific, a disponibilităţilor de informare, organizare şi diversificare;</w:t>
      </w:r>
    </w:p>
    <w:p w:rsidR="0057137A" w:rsidRPr="003D53D7" w:rsidRDefault="0057137A" w:rsidP="00AB7053">
      <w:pPr>
        <w:numPr>
          <w:ilvl w:val="2"/>
          <w:numId w:val="1"/>
        </w:numPr>
        <w:spacing w:after="0" w:line="240" w:lineRule="auto"/>
        <w:ind w:left="743" w:hanging="383"/>
        <w:jc w:val="both"/>
        <w:rPr>
          <w:rFonts w:ascii="Times New Roman" w:hAnsi="Times New Roman" w:cs="Times New Roman"/>
          <w:sz w:val="20"/>
          <w:szCs w:val="20"/>
          <w:lang w:val="pt-BR" w:eastAsia="ro-RO"/>
        </w:rPr>
      </w:pPr>
      <w:r w:rsidRPr="003D53D7">
        <w:rPr>
          <w:rFonts w:ascii="Times New Roman" w:hAnsi="Times New Roman" w:cs="Times New Roman"/>
          <w:color w:val="000000"/>
          <w:sz w:val="20"/>
          <w:szCs w:val="20"/>
          <w:lang w:val="ro-RO" w:eastAsia="ro-RO"/>
        </w:rPr>
        <w:t>Dezvoltarea capacităţilor de comunicare, lucrul în echipă;</w:t>
      </w:r>
    </w:p>
    <w:p w:rsidR="0057137A" w:rsidRPr="003D53D7" w:rsidRDefault="0057137A" w:rsidP="00AB7053">
      <w:pPr>
        <w:numPr>
          <w:ilvl w:val="2"/>
          <w:numId w:val="1"/>
        </w:numPr>
        <w:spacing w:after="0" w:line="240" w:lineRule="auto"/>
        <w:ind w:left="743" w:hanging="383"/>
        <w:jc w:val="both"/>
        <w:rPr>
          <w:rFonts w:ascii="Times New Roman" w:hAnsi="Times New Roman" w:cs="Times New Roman"/>
          <w:sz w:val="20"/>
          <w:szCs w:val="20"/>
          <w:lang w:val="pt-BR" w:eastAsia="ro-RO"/>
        </w:rPr>
      </w:pPr>
      <w:r w:rsidRPr="003D53D7">
        <w:rPr>
          <w:rFonts w:ascii="Times New Roman" w:hAnsi="Times New Roman" w:cs="Times New Roman"/>
          <w:sz w:val="20"/>
          <w:szCs w:val="20"/>
          <w:lang w:val="ro-RO" w:eastAsia="ro-RO"/>
        </w:rPr>
        <w:t xml:space="preserve">Corelarea teoriei cu practica, cu partea experimentală; </w:t>
      </w:r>
      <w:r w:rsidRPr="003D53D7">
        <w:rPr>
          <w:rFonts w:ascii="Times New Roman" w:hAnsi="Times New Roman" w:cs="Times New Roman"/>
          <w:color w:val="000000"/>
          <w:sz w:val="20"/>
          <w:szCs w:val="20"/>
          <w:lang w:val="ro-RO" w:eastAsia="ro-RO"/>
        </w:rPr>
        <w:t>evidenţierea laturii aplicative a ştiinţelor; stabilirea de corelaţii între disciplinele: chimie,fizică, biologie, ecologie, etc</w:t>
      </w:r>
    </w:p>
    <w:p w:rsidR="0057137A" w:rsidRPr="003D53D7" w:rsidRDefault="0057137A" w:rsidP="00AB7053">
      <w:pPr>
        <w:numPr>
          <w:ilvl w:val="2"/>
          <w:numId w:val="1"/>
        </w:numPr>
        <w:spacing w:after="0" w:line="240" w:lineRule="auto"/>
        <w:ind w:left="743" w:hanging="383"/>
        <w:jc w:val="both"/>
        <w:rPr>
          <w:rFonts w:ascii="Times New Roman" w:hAnsi="Times New Roman" w:cs="Times New Roman"/>
          <w:sz w:val="20"/>
          <w:szCs w:val="20"/>
          <w:lang w:val="pt-BR" w:eastAsia="ro-RO"/>
        </w:rPr>
      </w:pPr>
      <w:r w:rsidRPr="003D53D7">
        <w:rPr>
          <w:rFonts w:ascii="Times New Roman" w:hAnsi="Times New Roman" w:cs="Times New Roman"/>
          <w:color w:val="000000"/>
          <w:sz w:val="20"/>
          <w:szCs w:val="20"/>
          <w:lang w:val="ro-RO" w:eastAsia="ro-RO"/>
        </w:rPr>
        <w:t>Dezvoltarea capacităţilor de relaţionare, analiză, sinteză şi a gândirii logice;</w:t>
      </w:r>
    </w:p>
    <w:p w:rsidR="0057137A" w:rsidRPr="003D53D7" w:rsidRDefault="0057137A" w:rsidP="00AB7053">
      <w:pPr>
        <w:numPr>
          <w:ilvl w:val="2"/>
          <w:numId w:val="1"/>
        </w:numPr>
        <w:spacing w:after="0" w:line="240" w:lineRule="auto"/>
        <w:ind w:left="743" w:hanging="383"/>
        <w:jc w:val="both"/>
        <w:rPr>
          <w:rFonts w:ascii="Times New Roman" w:hAnsi="Times New Roman" w:cs="Times New Roman"/>
          <w:sz w:val="20"/>
          <w:szCs w:val="20"/>
          <w:lang w:val="pt-BR" w:eastAsia="ro-RO"/>
        </w:rPr>
      </w:pPr>
      <w:r w:rsidRPr="003D53D7">
        <w:rPr>
          <w:rFonts w:ascii="Times New Roman" w:hAnsi="Times New Roman" w:cs="Times New Roman"/>
          <w:sz w:val="20"/>
          <w:szCs w:val="20"/>
          <w:lang w:val="pt-BR" w:eastAsia="ro-RO"/>
        </w:rPr>
        <w:t xml:space="preserve">Promovarea imaginii şcolii </w:t>
      </w:r>
    </w:p>
    <w:p w:rsidR="0057137A" w:rsidRPr="003D53D7" w:rsidRDefault="0057137A" w:rsidP="00AB7053">
      <w:pPr>
        <w:spacing w:after="0" w:line="240" w:lineRule="auto"/>
        <w:ind w:left="360"/>
        <w:jc w:val="both"/>
        <w:rPr>
          <w:rFonts w:ascii="Times New Roman" w:hAnsi="Times New Roman" w:cs="Times New Roman"/>
          <w:sz w:val="20"/>
          <w:szCs w:val="20"/>
          <w:lang w:val="pt-BR" w:eastAsia="ro-RO"/>
        </w:rPr>
      </w:pPr>
      <w:r w:rsidRPr="003D53D7">
        <w:rPr>
          <w:rFonts w:ascii="Times New Roman" w:hAnsi="Times New Roman" w:cs="Times New Roman"/>
          <w:sz w:val="20"/>
          <w:szCs w:val="20"/>
          <w:lang w:val="pt-BR" w:eastAsia="ro-RO"/>
        </w:rPr>
        <w:t>Activităţi organizate în cadrul acestei acţiuni:</w:t>
      </w:r>
    </w:p>
    <w:p w:rsidR="0057137A" w:rsidRPr="00504DCB" w:rsidRDefault="0057137A" w:rsidP="00AB7053">
      <w:pPr>
        <w:spacing w:after="0" w:line="240" w:lineRule="auto"/>
        <w:jc w:val="both"/>
        <w:rPr>
          <w:rFonts w:ascii="Times New Roman" w:hAnsi="Times New Roman" w:cs="Times New Roman"/>
          <w:sz w:val="20"/>
          <w:szCs w:val="20"/>
          <w:lang w:val="pt-BR" w:eastAsia="ro-RO"/>
        </w:rPr>
      </w:pPr>
    </w:p>
    <w:p w:rsidR="0057137A" w:rsidRPr="003D53D7" w:rsidRDefault="0057137A" w:rsidP="00AB7053">
      <w:pPr>
        <w:spacing w:after="0" w:line="240" w:lineRule="auto"/>
        <w:rPr>
          <w:rFonts w:ascii="Times New Roman" w:hAnsi="Times New Roman" w:cs="Times New Roman"/>
          <w:b/>
          <w:bCs/>
          <w:color w:val="C00000"/>
          <w:sz w:val="20"/>
          <w:szCs w:val="20"/>
          <w:lang w:val="it-IT" w:eastAsia="ro-RO"/>
        </w:rPr>
      </w:pPr>
      <w:r w:rsidRPr="00504DCB">
        <w:rPr>
          <w:rFonts w:ascii="Times New Roman" w:hAnsi="Times New Roman" w:cs="Times New Roman"/>
          <w:sz w:val="20"/>
          <w:szCs w:val="20"/>
          <w:lang w:val="pt-BR" w:eastAsia="ro-RO"/>
        </w:rPr>
        <w:t xml:space="preserve"> </w:t>
      </w:r>
      <w:r w:rsidRPr="003D53D7">
        <w:rPr>
          <w:rFonts w:ascii="Times New Roman" w:hAnsi="Times New Roman" w:cs="Times New Roman"/>
          <w:sz w:val="20"/>
          <w:szCs w:val="20"/>
          <w:lang w:val="it-IT" w:eastAsia="ro-RO"/>
        </w:rPr>
        <w:t xml:space="preserve">A) Concursul </w:t>
      </w:r>
      <w:r w:rsidRPr="003D53D7">
        <w:rPr>
          <w:rFonts w:ascii="Times New Roman" w:hAnsi="Times New Roman" w:cs="Times New Roman"/>
          <w:b/>
          <w:bCs/>
          <w:color w:val="C00000"/>
          <w:sz w:val="20"/>
          <w:szCs w:val="20"/>
          <w:lang w:val="it-IT" w:eastAsia="ro-RO"/>
        </w:rPr>
        <w:t xml:space="preserve">  ,,DESCOPERA ŞI TU ! ‘’ se adresează elevilor din învăţământul gimnazial şi are cinci secţiuni:</w:t>
      </w:r>
    </w:p>
    <w:p w:rsidR="0057137A" w:rsidRPr="003D53D7" w:rsidRDefault="0057137A" w:rsidP="00AB7053">
      <w:pPr>
        <w:spacing w:after="0" w:line="240" w:lineRule="auto"/>
        <w:ind w:left="720"/>
        <w:jc w:val="both"/>
        <w:rPr>
          <w:rFonts w:ascii="Times New Roman" w:hAnsi="Times New Roman" w:cs="Times New Roman"/>
          <w:sz w:val="20"/>
          <w:szCs w:val="20"/>
          <w:lang w:val="it-IT" w:eastAsia="ro-RO"/>
        </w:rPr>
      </w:pPr>
      <w:r w:rsidRPr="003D53D7">
        <w:rPr>
          <w:rFonts w:ascii="Times New Roman" w:hAnsi="Times New Roman" w:cs="Times New Roman"/>
          <w:sz w:val="20"/>
          <w:szCs w:val="20"/>
          <w:lang w:val="it-IT" w:eastAsia="ro-RO"/>
        </w:rPr>
        <w:t>a) concurs teoretic cl.a-</w:t>
      </w:r>
      <w:smartTag w:uri="urn:schemas-microsoft-com:office:smarttags" w:element="stockticker">
        <w:r w:rsidRPr="003D53D7">
          <w:rPr>
            <w:rFonts w:ascii="Times New Roman" w:hAnsi="Times New Roman" w:cs="Times New Roman"/>
            <w:sz w:val="20"/>
            <w:szCs w:val="20"/>
            <w:lang w:val="it-IT" w:eastAsia="ro-RO"/>
          </w:rPr>
          <w:t>VII</w:t>
        </w:r>
      </w:smartTag>
      <w:r w:rsidRPr="003D53D7">
        <w:rPr>
          <w:rFonts w:ascii="Times New Roman" w:hAnsi="Times New Roman" w:cs="Times New Roman"/>
          <w:sz w:val="20"/>
          <w:szCs w:val="20"/>
          <w:lang w:val="it-IT" w:eastAsia="ro-RO"/>
        </w:rPr>
        <w:t>-a - chimie</w:t>
      </w:r>
    </w:p>
    <w:p w:rsidR="0057137A" w:rsidRPr="003D53D7" w:rsidRDefault="0057137A" w:rsidP="00AB7053">
      <w:pPr>
        <w:spacing w:after="0" w:line="240" w:lineRule="auto"/>
        <w:ind w:left="720"/>
        <w:jc w:val="both"/>
        <w:rPr>
          <w:rFonts w:ascii="Times New Roman" w:hAnsi="Times New Roman" w:cs="Times New Roman"/>
          <w:sz w:val="20"/>
          <w:szCs w:val="20"/>
          <w:lang w:val="it-IT" w:eastAsia="ro-RO"/>
        </w:rPr>
      </w:pPr>
      <w:r w:rsidRPr="003D53D7">
        <w:rPr>
          <w:rFonts w:ascii="Times New Roman" w:hAnsi="Times New Roman" w:cs="Times New Roman"/>
          <w:sz w:val="20"/>
          <w:szCs w:val="20"/>
          <w:lang w:val="it-IT" w:eastAsia="ro-RO"/>
        </w:rPr>
        <w:t>b) proiecte de grup chimie sau interdisciplinare</w:t>
      </w:r>
    </w:p>
    <w:p w:rsidR="0057137A" w:rsidRPr="003D53D7" w:rsidRDefault="0057137A" w:rsidP="00AB7053">
      <w:pPr>
        <w:spacing w:after="0" w:line="240" w:lineRule="auto"/>
        <w:ind w:left="720"/>
        <w:jc w:val="both"/>
        <w:rPr>
          <w:rFonts w:ascii="Times New Roman" w:hAnsi="Times New Roman" w:cs="Times New Roman"/>
          <w:sz w:val="20"/>
          <w:szCs w:val="20"/>
          <w:lang w:val="it-IT" w:eastAsia="ro-RO"/>
        </w:rPr>
      </w:pPr>
      <w:r w:rsidRPr="003D53D7">
        <w:rPr>
          <w:rFonts w:ascii="Times New Roman" w:hAnsi="Times New Roman" w:cs="Times New Roman"/>
          <w:sz w:val="20"/>
          <w:szCs w:val="20"/>
          <w:lang w:val="it-IT" w:eastAsia="ro-RO"/>
        </w:rPr>
        <w:t>c) comunicări ştiinţifice  de chimie aplicată</w:t>
      </w:r>
    </w:p>
    <w:p w:rsidR="0057137A" w:rsidRPr="003D53D7" w:rsidRDefault="0057137A" w:rsidP="00AB7053">
      <w:pPr>
        <w:spacing w:after="0" w:line="240" w:lineRule="auto"/>
        <w:ind w:left="720"/>
        <w:jc w:val="both"/>
        <w:rPr>
          <w:rFonts w:ascii="Times New Roman" w:hAnsi="Times New Roman" w:cs="Times New Roman"/>
          <w:sz w:val="20"/>
          <w:szCs w:val="20"/>
          <w:lang w:val="ro-RO" w:eastAsia="ro-RO"/>
        </w:rPr>
      </w:pPr>
      <w:r w:rsidRPr="003D53D7">
        <w:rPr>
          <w:rFonts w:ascii="Times New Roman" w:hAnsi="Times New Roman" w:cs="Times New Roman"/>
          <w:sz w:val="20"/>
          <w:szCs w:val="20"/>
          <w:lang w:val="it-IT" w:eastAsia="ro-RO"/>
        </w:rPr>
        <w:t>d) postere</w:t>
      </w:r>
      <w:r w:rsidRPr="003D53D7">
        <w:rPr>
          <w:rFonts w:ascii="Verdana" w:hAnsi="Verdana" w:cs="Verdana"/>
          <w:b/>
          <w:bCs/>
          <w:sz w:val="18"/>
          <w:szCs w:val="18"/>
          <w:lang w:val="ro-RO" w:eastAsia="ro-RO"/>
        </w:rPr>
        <w:t xml:space="preserve"> </w:t>
      </w:r>
      <w:r w:rsidRPr="003D53D7">
        <w:rPr>
          <w:rFonts w:ascii="Times New Roman" w:hAnsi="Times New Roman" w:cs="Times New Roman"/>
          <w:sz w:val="20"/>
          <w:szCs w:val="20"/>
          <w:lang w:val="ro-RO" w:eastAsia="ro-RO"/>
        </w:rPr>
        <w:t>format A</w:t>
      </w:r>
      <w:r w:rsidRPr="003D53D7">
        <w:rPr>
          <w:rFonts w:ascii="Times New Roman" w:hAnsi="Times New Roman" w:cs="Times New Roman"/>
          <w:sz w:val="20"/>
          <w:szCs w:val="20"/>
          <w:vertAlign w:val="subscript"/>
          <w:lang w:val="ro-RO" w:eastAsia="ro-RO"/>
        </w:rPr>
        <w:t xml:space="preserve">3 </w:t>
      </w:r>
      <w:r w:rsidRPr="003D53D7">
        <w:rPr>
          <w:rFonts w:ascii="Times New Roman" w:hAnsi="Times New Roman" w:cs="Times New Roman"/>
          <w:sz w:val="20"/>
          <w:szCs w:val="20"/>
          <w:lang w:val="ro-RO" w:eastAsia="ro-RO"/>
        </w:rPr>
        <w:t>sau A</w:t>
      </w:r>
      <w:r w:rsidRPr="003D53D7">
        <w:rPr>
          <w:rFonts w:ascii="Times New Roman" w:hAnsi="Times New Roman" w:cs="Times New Roman"/>
          <w:sz w:val="20"/>
          <w:szCs w:val="20"/>
          <w:vertAlign w:val="subscript"/>
          <w:lang w:val="ro-RO" w:eastAsia="ro-RO"/>
        </w:rPr>
        <w:t>0</w:t>
      </w:r>
      <w:r w:rsidRPr="003D53D7">
        <w:rPr>
          <w:rFonts w:ascii="Times New Roman" w:hAnsi="Times New Roman" w:cs="Times New Roman"/>
          <w:sz w:val="20"/>
          <w:szCs w:val="20"/>
          <w:lang w:val="ro-RO" w:eastAsia="ro-RO"/>
        </w:rPr>
        <w:t xml:space="preserve"> plasticate ,elaborate pe baza unor observaţii proprii din domeniul chimiei aplicate; </w:t>
      </w:r>
    </w:p>
    <w:p w:rsidR="0057137A" w:rsidRPr="003D53D7" w:rsidRDefault="0057137A" w:rsidP="00AB7053">
      <w:pPr>
        <w:spacing w:after="0" w:line="240" w:lineRule="auto"/>
        <w:ind w:left="720"/>
        <w:jc w:val="both"/>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e) experimente filmate de promovare a experimentului real şi virtual la elevii din ciclul primar</w:t>
      </w:r>
      <w:bookmarkStart w:id="0" w:name="_GoBack"/>
      <w:bookmarkEnd w:id="0"/>
    </w:p>
    <w:p w:rsidR="0057137A" w:rsidRPr="003D53D7" w:rsidRDefault="0057137A" w:rsidP="00AB7053">
      <w:pPr>
        <w:spacing w:after="0" w:line="240" w:lineRule="auto"/>
        <w:jc w:val="both"/>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              Recomandăm ca lucrările să cuprindă aspecte practice privind activităţile realizate cu / de către elevi.</w:t>
      </w:r>
    </w:p>
    <w:p w:rsidR="0057137A" w:rsidRPr="003D53D7" w:rsidRDefault="0057137A" w:rsidP="00AB7053">
      <w:pPr>
        <w:spacing w:after="0" w:line="240" w:lineRule="auto"/>
        <w:jc w:val="both"/>
        <w:rPr>
          <w:rFonts w:ascii="Times New Roman" w:hAnsi="Times New Roman" w:cs="Times New Roman"/>
          <w:sz w:val="20"/>
          <w:szCs w:val="20"/>
          <w:lang w:val="it-IT" w:eastAsia="ro-RO"/>
        </w:rPr>
      </w:pPr>
      <w:r w:rsidRPr="003D53D7">
        <w:rPr>
          <w:rFonts w:ascii="Times New Roman" w:hAnsi="Times New Roman" w:cs="Times New Roman"/>
          <w:sz w:val="20"/>
          <w:szCs w:val="20"/>
          <w:lang w:val="it-IT" w:eastAsia="ro-RO"/>
        </w:rPr>
        <w:t xml:space="preserve">Probleme organizatorice : </w:t>
      </w:r>
    </w:p>
    <w:p w:rsidR="0057137A" w:rsidRPr="003D53D7" w:rsidRDefault="0057137A" w:rsidP="00AB7053">
      <w:pPr>
        <w:numPr>
          <w:ilvl w:val="0"/>
          <w:numId w:val="2"/>
        </w:numPr>
        <w:spacing w:after="0" w:line="240" w:lineRule="auto"/>
        <w:jc w:val="both"/>
        <w:rPr>
          <w:rFonts w:ascii="Times New Roman" w:hAnsi="Times New Roman" w:cs="Times New Roman"/>
          <w:b/>
          <w:bCs/>
          <w:sz w:val="20"/>
          <w:szCs w:val="20"/>
          <w:lang w:val="it-IT" w:eastAsia="ro-RO"/>
        </w:rPr>
      </w:pPr>
      <w:r w:rsidRPr="003D53D7">
        <w:rPr>
          <w:rFonts w:ascii="Times New Roman" w:hAnsi="Times New Roman" w:cs="Times New Roman"/>
          <w:sz w:val="20"/>
          <w:szCs w:val="20"/>
          <w:lang w:val="it-IT" w:eastAsia="ro-RO"/>
        </w:rPr>
        <w:t>Comunicarea titlului lucrării , numele şi prenumele autorului /autoril</w:t>
      </w:r>
      <w:r>
        <w:rPr>
          <w:rFonts w:ascii="Times New Roman" w:hAnsi="Times New Roman" w:cs="Times New Roman"/>
          <w:sz w:val="20"/>
          <w:szCs w:val="20"/>
          <w:lang w:val="it-IT" w:eastAsia="ro-RO"/>
        </w:rPr>
        <w:t xml:space="preserve">or se va face până la data de </w:t>
      </w:r>
      <w:r w:rsidRPr="00E66BDB">
        <w:rPr>
          <w:rFonts w:ascii="Times New Roman" w:hAnsi="Times New Roman" w:cs="Times New Roman"/>
          <w:b/>
          <w:bCs/>
          <w:sz w:val="20"/>
          <w:szCs w:val="20"/>
          <w:lang w:val="it-IT" w:eastAsia="ro-RO"/>
        </w:rPr>
        <w:t>18.04.2013</w:t>
      </w:r>
      <w:r w:rsidRPr="003D53D7">
        <w:rPr>
          <w:rFonts w:ascii="Times New Roman" w:hAnsi="Times New Roman" w:cs="Times New Roman"/>
          <w:sz w:val="20"/>
          <w:szCs w:val="20"/>
          <w:lang w:val="it-IT" w:eastAsia="ro-RO"/>
        </w:rPr>
        <w:t xml:space="preserve"> prin completarea fişei de înscriere, pe adresa de e-mail </w:t>
      </w:r>
      <w:hyperlink r:id="rId13" w:history="1">
        <w:r w:rsidRPr="003D53D7">
          <w:rPr>
            <w:rFonts w:ascii="Times New Roman" w:hAnsi="Times New Roman" w:cs="Times New Roman"/>
            <w:b/>
            <w:bCs/>
            <w:color w:val="0000FF"/>
            <w:sz w:val="20"/>
            <w:szCs w:val="20"/>
            <w:lang w:val="it-IT" w:eastAsia="ro-RO"/>
          </w:rPr>
          <w:t>valerica1964@yahoo.com</w:t>
        </w:r>
      </w:hyperlink>
      <w:r w:rsidRPr="003D53D7">
        <w:rPr>
          <w:rFonts w:ascii="Times New Roman" w:hAnsi="Times New Roman" w:cs="Times New Roman"/>
          <w:b/>
          <w:bCs/>
          <w:sz w:val="20"/>
          <w:szCs w:val="20"/>
          <w:lang w:val="it-IT" w:eastAsia="ro-RO"/>
        </w:rPr>
        <w:t xml:space="preserve"> </w:t>
      </w:r>
    </w:p>
    <w:p w:rsidR="0057137A" w:rsidRPr="003D53D7" w:rsidRDefault="0057137A" w:rsidP="00AB7053">
      <w:pPr>
        <w:numPr>
          <w:ilvl w:val="0"/>
          <w:numId w:val="2"/>
        </w:numPr>
        <w:spacing w:after="0" w:line="240" w:lineRule="auto"/>
        <w:jc w:val="both"/>
        <w:rPr>
          <w:rFonts w:ascii="Times New Roman" w:hAnsi="Times New Roman" w:cs="Times New Roman"/>
          <w:sz w:val="20"/>
          <w:szCs w:val="20"/>
          <w:lang w:val="it-IT" w:eastAsia="ro-RO"/>
        </w:rPr>
      </w:pPr>
      <w:r w:rsidRPr="003D53D7">
        <w:rPr>
          <w:rFonts w:ascii="Times New Roman" w:hAnsi="Times New Roman" w:cs="Times New Roman"/>
          <w:sz w:val="20"/>
          <w:szCs w:val="20"/>
          <w:lang w:val="it-IT" w:eastAsia="ro-RO"/>
        </w:rPr>
        <w:t xml:space="preserve">Concursul teoretic va consta într-un test tip grilă cu 20 itemi ( materia inclusiv calcule chimice pe baza formulelor chimice- numai calcule chimice ce vizează raportul atomic,raportul de masă şi compoziţia procentuală); corectarea se va realiza în prezenţa elevilor şi a profesorilor evaluatori; </w:t>
      </w:r>
      <w:r w:rsidRPr="003D53D7">
        <w:rPr>
          <w:rFonts w:ascii="Times New Roman" w:hAnsi="Times New Roman" w:cs="Times New Roman"/>
          <w:b/>
          <w:bCs/>
          <w:sz w:val="20"/>
          <w:szCs w:val="20"/>
          <w:lang w:val="it-IT" w:eastAsia="ro-RO"/>
        </w:rPr>
        <w:t>se admit maxim 4 participanţi / cadru didactic îndrumător</w:t>
      </w:r>
    </w:p>
    <w:p w:rsidR="0057137A" w:rsidRPr="003D53D7" w:rsidRDefault="0057137A" w:rsidP="00AB7053">
      <w:pPr>
        <w:numPr>
          <w:ilvl w:val="0"/>
          <w:numId w:val="2"/>
        </w:numPr>
        <w:spacing w:after="0" w:line="240" w:lineRule="auto"/>
        <w:jc w:val="both"/>
        <w:rPr>
          <w:rFonts w:ascii="Times New Roman" w:hAnsi="Times New Roman" w:cs="Times New Roman"/>
          <w:sz w:val="20"/>
          <w:szCs w:val="20"/>
          <w:lang w:val="it-IT" w:eastAsia="ro-RO"/>
        </w:rPr>
      </w:pPr>
      <w:r w:rsidRPr="003D53D7">
        <w:rPr>
          <w:rFonts w:ascii="Times New Roman" w:hAnsi="Times New Roman" w:cs="Times New Roman"/>
          <w:sz w:val="20"/>
          <w:szCs w:val="20"/>
          <w:lang w:val="it-IT" w:eastAsia="ro-RO"/>
        </w:rPr>
        <w:t>Proiectele /comunicările ştiinţifice/posterele/experimentele filmate vor fi susţinute în maxim 10 minute</w:t>
      </w:r>
    </w:p>
    <w:p w:rsidR="0057137A" w:rsidRPr="003D53D7" w:rsidRDefault="0057137A" w:rsidP="00AB7053">
      <w:pPr>
        <w:numPr>
          <w:ilvl w:val="0"/>
          <w:numId w:val="2"/>
        </w:numPr>
        <w:spacing w:after="0" w:line="240" w:lineRule="auto"/>
        <w:jc w:val="both"/>
        <w:rPr>
          <w:rFonts w:ascii="Times New Roman" w:hAnsi="Times New Roman" w:cs="Times New Roman"/>
          <w:sz w:val="20"/>
          <w:szCs w:val="20"/>
          <w:lang w:val="it-IT" w:eastAsia="ro-RO"/>
        </w:rPr>
      </w:pPr>
      <w:r w:rsidRPr="003D53D7">
        <w:rPr>
          <w:rFonts w:ascii="Times New Roman" w:hAnsi="Times New Roman" w:cs="Times New Roman"/>
          <w:sz w:val="20"/>
          <w:szCs w:val="20"/>
          <w:lang w:val="it-IT" w:eastAsia="ro-RO"/>
        </w:rPr>
        <w:t>La concursul de proiecte  şi comunicări ştiinţifice de chimie aplicată ale elevilor echipajul va fi alcătuit din 2-3 elevi; Lucrarea nu trebuie listată, se va prezenta comisiei de evaluare un CD cu lucrarea în Power Point.</w:t>
      </w:r>
    </w:p>
    <w:p w:rsidR="0057137A" w:rsidRPr="003D53D7" w:rsidRDefault="0057137A" w:rsidP="00AB7053">
      <w:pPr>
        <w:numPr>
          <w:ilvl w:val="0"/>
          <w:numId w:val="2"/>
        </w:numPr>
        <w:spacing w:after="0" w:line="240" w:lineRule="auto"/>
        <w:jc w:val="both"/>
        <w:rPr>
          <w:rFonts w:ascii="Times New Roman" w:hAnsi="Times New Roman" w:cs="Times New Roman"/>
          <w:sz w:val="20"/>
          <w:szCs w:val="20"/>
          <w:lang w:val="it-IT" w:eastAsia="ro-RO"/>
        </w:rPr>
      </w:pPr>
      <w:r w:rsidRPr="003D53D7">
        <w:rPr>
          <w:rFonts w:ascii="Times New Roman" w:hAnsi="Times New Roman" w:cs="Times New Roman"/>
          <w:sz w:val="20"/>
          <w:szCs w:val="20"/>
          <w:lang w:val="it-IT" w:eastAsia="ro-RO"/>
        </w:rPr>
        <w:t>Un profesor poate coordona  un proiect ,o comunicare , maxim 2 postere şi 2 experimente filmate</w:t>
      </w:r>
    </w:p>
    <w:p w:rsidR="0057137A" w:rsidRPr="003D53D7" w:rsidRDefault="0057137A" w:rsidP="00AB7053">
      <w:pPr>
        <w:numPr>
          <w:ilvl w:val="0"/>
          <w:numId w:val="2"/>
        </w:numPr>
        <w:spacing w:after="0" w:line="240" w:lineRule="auto"/>
        <w:jc w:val="both"/>
        <w:rPr>
          <w:rFonts w:ascii="Times New Roman" w:hAnsi="Times New Roman" w:cs="Times New Roman"/>
          <w:sz w:val="20"/>
          <w:szCs w:val="20"/>
          <w:lang w:val="it-IT" w:eastAsia="ro-RO"/>
        </w:rPr>
      </w:pPr>
    </w:p>
    <w:p w:rsidR="0057137A" w:rsidRPr="003D53D7" w:rsidRDefault="0057137A" w:rsidP="00AB7053">
      <w:pPr>
        <w:spacing w:after="0" w:line="240" w:lineRule="auto"/>
        <w:rPr>
          <w:rFonts w:ascii="Times New Roman" w:hAnsi="Times New Roman" w:cs="Times New Roman"/>
          <w:sz w:val="24"/>
          <w:szCs w:val="24"/>
          <w:lang w:val="ro-RO" w:eastAsia="ro-RO"/>
        </w:rPr>
      </w:pPr>
      <w:r w:rsidRPr="003D53D7">
        <w:rPr>
          <w:rFonts w:ascii="Times New Roman" w:hAnsi="Times New Roman" w:cs="Times New Roman"/>
          <w:b/>
          <w:bCs/>
          <w:i/>
          <w:iCs/>
          <w:sz w:val="24"/>
          <w:szCs w:val="24"/>
          <w:lang w:val="ro-RO" w:eastAsia="ro-RO"/>
        </w:rPr>
        <w:t xml:space="preserve">             Criterii evaluare </w:t>
      </w:r>
      <w:r w:rsidRPr="00504DCB">
        <w:rPr>
          <w:rFonts w:ascii="Times New Roman" w:hAnsi="Times New Roman" w:cs="Times New Roman"/>
          <w:sz w:val="24"/>
          <w:szCs w:val="24"/>
          <w:lang w:val="fr-FR" w:eastAsia="ro-RO"/>
        </w:rPr>
        <w:t>Concursul de proiecte / comunicări ştiinţifice de chimie  aplicată</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8"/>
        <w:gridCol w:w="3685"/>
        <w:gridCol w:w="3935"/>
      </w:tblGrid>
      <w:tr w:rsidR="0057137A" w:rsidRPr="005D1BC8">
        <w:tc>
          <w:tcPr>
            <w:tcW w:w="948"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1</w:t>
            </w:r>
          </w:p>
        </w:tc>
        <w:tc>
          <w:tcPr>
            <w:tcW w:w="3685"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Precizarea scopului cercetării </w:t>
            </w:r>
          </w:p>
        </w:tc>
        <w:tc>
          <w:tcPr>
            <w:tcW w:w="3935"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10p.</w:t>
            </w:r>
          </w:p>
        </w:tc>
      </w:tr>
      <w:tr w:rsidR="0057137A" w:rsidRPr="005D1BC8">
        <w:tc>
          <w:tcPr>
            <w:tcW w:w="948"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2</w:t>
            </w:r>
          </w:p>
        </w:tc>
        <w:tc>
          <w:tcPr>
            <w:tcW w:w="3685"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Respectarea structurii unui proiect/comunicare/ poster</w:t>
            </w:r>
          </w:p>
        </w:tc>
        <w:tc>
          <w:tcPr>
            <w:tcW w:w="3935"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10 p</w:t>
            </w:r>
          </w:p>
        </w:tc>
      </w:tr>
      <w:tr w:rsidR="0057137A" w:rsidRPr="005D1BC8">
        <w:tc>
          <w:tcPr>
            <w:tcW w:w="948"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2</w:t>
            </w:r>
          </w:p>
        </w:tc>
        <w:tc>
          <w:tcPr>
            <w:tcW w:w="3685"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creativitate, aport individual, calitate generală şi originalitate ştiinţifică </w:t>
            </w:r>
          </w:p>
        </w:tc>
        <w:tc>
          <w:tcPr>
            <w:tcW w:w="3935"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15 p.</w:t>
            </w:r>
          </w:p>
        </w:tc>
      </w:tr>
      <w:tr w:rsidR="0057137A" w:rsidRPr="005D1BC8">
        <w:tc>
          <w:tcPr>
            <w:tcW w:w="948"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3</w:t>
            </w:r>
          </w:p>
        </w:tc>
        <w:tc>
          <w:tcPr>
            <w:tcW w:w="3685"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coerenta textului, limbaj adecvat </w:t>
            </w:r>
          </w:p>
        </w:tc>
        <w:tc>
          <w:tcPr>
            <w:tcW w:w="3935"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15 p.</w:t>
            </w:r>
          </w:p>
        </w:tc>
      </w:tr>
      <w:tr w:rsidR="0057137A" w:rsidRPr="00907764">
        <w:trPr>
          <w:trHeight w:val="546"/>
        </w:trPr>
        <w:tc>
          <w:tcPr>
            <w:tcW w:w="948"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4</w:t>
            </w:r>
          </w:p>
        </w:tc>
        <w:tc>
          <w:tcPr>
            <w:tcW w:w="3685"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caracter trans/interdisciplinar </w:t>
            </w:r>
          </w:p>
        </w:tc>
        <w:tc>
          <w:tcPr>
            <w:tcW w:w="3935"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10 p. dacă se abordează 2 domenii ştiinţifice; 15 p. dacă se abordează &gt;2 domenii ştiinţifice</w:t>
            </w:r>
          </w:p>
          <w:p w:rsidR="0057137A" w:rsidRPr="003D53D7" w:rsidRDefault="0057137A" w:rsidP="00AE0A1C">
            <w:pPr>
              <w:spacing w:after="0" w:line="240" w:lineRule="auto"/>
              <w:rPr>
                <w:rFonts w:ascii="Times New Roman" w:hAnsi="Times New Roman" w:cs="Times New Roman"/>
                <w:sz w:val="20"/>
                <w:szCs w:val="20"/>
                <w:lang w:val="ro-RO" w:eastAsia="ro-RO"/>
              </w:rPr>
            </w:pPr>
          </w:p>
        </w:tc>
      </w:tr>
      <w:tr w:rsidR="0057137A" w:rsidRPr="005D1BC8">
        <w:tc>
          <w:tcPr>
            <w:tcW w:w="948"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5</w:t>
            </w:r>
          </w:p>
        </w:tc>
        <w:tc>
          <w:tcPr>
            <w:tcW w:w="3685"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calitatea structurii paginii ppt şi armonia cromatică /calitatea posterului</w:t>
            </w:r>
          </w:p>
        </w:tc>
        <w:tc>
          <w:tcPr>
            <w:tcW w:w="3935"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10 p.</w:t>
            </w:r>
          </w:p>
        </w:tc>
      </w:tr>
      <w:tr w:rsidR="0057137A" w:rsidRPr="005D1BC8">
        <w:tc>
          <w:tcPr>
            <w:tcW w:w="948"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6</w:t>
            </w:r>
          </w:p>
        </w:tc>
        <w:tc>
          <w:tcPr>
            <w:tcW w:w="3685"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prestaţia şi calitatea comunicării în prezentarea directă </w:t>
            </w:r>
          </w:p>
        </w:tc>
        <w:tc>
          <w:tcPr>
            <w:tcW w:w="3935"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15 p.</w:t>
            </w:r>
          </w:p>
        </w:tc>
      </w:tr>
      <w:tr w:rsidR="0057137A" w:rsidRPr="005D1BC8">
        <w:tc>
          <w:tcPr>
            <w:tcW w:w="948"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7</w:t>
            </w:r>
          </w:p>
        </w:tc>
        <w:tc>
          <w:tcPr>
            <w:tcW w:w="3685" w:type="dxa"/>
          </w:tcPr>
          <w:p w:rsidR="0057137A" w:rsidRPr="003D53D7" w:rsidRDefault="0057137A" w:rsidP="00AE0A1C">
            <w:pPr>
              <w:spacing w:after="0" w:line="240" w:lineRule="auto"/>
              <w:rPr>
                <w:rFonts w:ascii="Times New Roman" w:hAnsi="Times New Roman" w:cs="Times New Roman"/>
                <w:i/>
                <w:iCs/>
                <w:sz w:val="20"/>
                <w:szCs w:val="20"/>
                <w:lang w:val="ro-RO" w:eastAsia="ro-RO"/>
              </w:rPr>
            </w:pPr>
            <w:r w:rsidRPr="003D53D7">
              <w:rPr>
                <w:rFonts w:ascii="Times New Roman" w:hAnsi="Times New Roman" w:cs="Times New Roman"/>
                <w:sz w:val="20"/>
                <w:szCs w:val="20"/>
                <w:lang w:val="ro-RO" w:eastAsia="ro-RO"/>
              </w:rPr>
              <w:t>incadrarea in timpul de prezentare stabilit</w:t>
            </w:r>
          </w:p>
        </w:tc>
        <w:tc>
          <w:tcPr>
            <w:tcW w:w="3935"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10 p</w:t>
            </w:r>
          </w:p>
        </w:tc>
      </w:tr>
      <w:tr w:rsidR="0057137A" w:rsidRPr="005D1BC8">
        <w:tc>
          <w:tcPr>
            <w:tcW w:w="948" w:type="dxa"/>
          </w:tcPr>
          <w:p w:rsidR="0057137A" w:rsidRPr="003D53D7" w:rsidRDefault="0057137A" w:rsidP="00AE0A1C">
            <w:pPr>
              <w:spacing w:after="0" w:line="240" w:lineRule="auto"/>
              <w:rPr>
                <w:rFonts w:ascii="Times New Roman" w:hAnsi="Times New Roman" w:cs="Times New Roman"/>
                <w:sz w:val="20"/>
                <w:szCs w:val="20"/>
                <w:lang w:val="ro-RO" w:eastAsia="ro-RO"/>
              </w:rPr>
            </w:pPr>
          </w:p>
        </w:tc>
        <w:tc>
          <w:tcPr>
            <w:tcW w:w="3685" w:type="dxa"/>
          </w:tcPr>
          <w:p w:rsidR="0057137A" w:rsidRPr="003D53D7" w:rsidRDefault="0057137A" w:rsidP="00AE0A1C">
            <w:pPr>
              <w:spacing w:after="0" w:line="240" w:lineRule="auto"/>
              <w:rPr>
                <w:rFonts w:ascii="Times New Roman" w:hAnsi="Times New Roman" w:cs="Times New Roman"/>
                <w:sz w:val="20"/>
                <w:szCs w:val="20"/>
                <w:lang w:val="ro-RO" w:eastAsia="ro-RO"/>
              </w:rPr>
            </w:pPr>
          </w:p>
        </w:tc>
        <w:tc>
          <w:tcPr>
            <w:tcW w:w="3935"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Total final 100 p</w:t>
            </w:r>
          </w:p>
        </w:tc>
      </w:tr>
    </w:tbl>
    <w:p w:rsidR="0057137A" w:rsidRPr="003D53D7" w:rsidRDefault="0057137A" w:rsidP="00AB7053">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i/>
          <w:iCs/>
          <w:sz w:val="20"/>
          <w:szCs w:val="20"/>
          <w:lang w:val="ro-RO" w:eastAsia="ro-RO"/>
        </w:rPr>
        <w:t xml:space="preserve">              </w:t>
      </w:r>
      <w:r w:rsidRPr="003D53D7">
        <w:rPr>
          <w:rFonts w:ascii="Times New Roman" w:hAnsi="Times New Roman" w:cs="Times New Roman"/>
          <w:sz w:val="20"/>
          <w:szCs w:val="20"/>
          <w:lang w:val="ro-RO" w:eastAsia="ro-RO"/>
        </w:rPr>
        <w:t>Numărul slide-urilor nu este limitat , prezentarea trebuie să se încadreze în 10 minute</w:t>
      </w:r>
    </w:p>
    <w:p w:rsidR="0057137A" w:rsidRPr="003D53D7" w:rsidRDefault="0057137A" w:rsidP="00AB7053">
      <w:pPr>
        <w:spacing w:after="0" w:line="240" w:lineRule="auto"/>
        <w:ind w:left="720"/>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Pentru buna desfăşurare a activităţii vă rugăm să fiţi prezenţi între orele 8-9 pentru verificarea compatibilităţii prezentărilor cu aparatura utilizată.</w:t>
      </w:r>
    </w:p>
    <w:p w:rsidR="0057137A" w:rsidRPr="003D53D7" w:rsidRDefault="0057137A" w:rsidP="00AB7053">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b/>
          <w:bCs/>
          <w:i/>
          <w:iCs/>
          <w:sz w:val="20"/>
          <w:szCs w:val="20"/>
          <w:lang w:val="ro-RO" w:eastAsia="ro-RO"/>
        </w:rPr>
        <w:t xml:space="preserve">           Criterii evaluare pentru postere</w:t>
      </w:r>
      <w:r w:rsidRPr="003D53D7">
        <w:rPr>
          <w:rFonts w:ascii="Times New Roman" w:hAnsi="Times New Roman" w:cs="Times New Roman"/>
          <w:b/>
          <w:bCs/>
          <w:i/>
          <w:iCs/>
          <w:sz w:val="24"/>
          <w:szCs w:val="24"/>
          <w:lang w:val="ro-RO" w:eastAsia="ro-RO"/>
        </w:rPr>
        <w:t xml:space="preserve"> </w:t>
      </w:r>
      <w:r w:rsidRPr="003D53D7">
        <w:rPr>
          <w:rFonts w:ascii="Times New Roman" w:hAnsi="Times New Roman" w:cs="Times New Roman"/>
          <w:sz w:val="20"/>
          <w:szCs w:val="20"/>
          <w:lang w:val="it-IT" w:eastAsia="ro-RO"/>
        </w:rPr>
        <w:t>(posterul poate fi prezentat de 1-2 elevi)</w:t>
      </w:r>
    </w:p>
    <w:p w:rsidR="0057137A" w:rsidRPr="003D53D7" w:rsidRDefault="0057137A" w:rsidP="00AB7053">
      <w:pPr>
        <w:spacing w:after="0" w:line="240" w:lineRule="auto"/>
        <w:jc w:val="both"/>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              Comisia va evalua posterele conform urmatoarelor criterii: </w:t>
      </w:r>
    </w:p>
    <w:p w:rsidR="0057137A" w:rsidRPr="003D53D7" w:rsidRDefault="0057137A" w:rsidP="00AB7053">
      <w:pPr>
        <w:spacing w:after="0" w:line="240" w:lineRule="auto"/>
        <w:jc w:val="both"/>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              - conţinutul ştiintific </w:t>
      </w:r>
    </w:p>
    <w:p w:rsidR="0057137A" w:rsidRPr="003D53D7" w:rsidRDefault="0057137A" w:rsidP="00AB7053">
      <w:pPr>
        <w:spacing w:after="0" w:line="240" w:lineRule="auto"/>
        <w:jc w:val="both"/>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              - originalitatea lucrării </w:t>
      </w:r>
    </w:p>
    <w:p w:rsidR="0057137A" w:rsidRPr="003D53D7" w:rsidRDefault="0057137A" w:rsidP="00AB7053">
      <w:pPr>
        <w:spacing w:after="0" w:line="240" w:lineRule="auto"/>
        <w:jc w:val="both"/>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              - modul de expunere </w:t>
      </w:r>
    </w:p>
    <w:p w:rsidR="0057137A" w:rsidRPr="003D53D7" w:rsidRDefault="0057137A" w:rsidP="00AB7053">
      <w:pPr>
        <w:spacing w:after="0" w:line="240" w:lineRule="auto"/>
        <w:jc w:val="both"/>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              - capacitatea de a comunica şi de a răspunde întrebărilor adresate</w:t>
      </w:r>
    </w:p>
    <w:p w:rsidR="0057137A" w:rsidRPr="003D53D7" w:rsidRDefault="0057137A" w:rsidP="00AB7053">
      <w:pPr>
        <w:spacing w:after="0" w:line="240" w:lineRule="auto"/>
        <w:jc w:val="both"/>
        <w:rPr>
          <w:rFonts w:ascii="Times New Roman" w:hAnsi="Times New Roman" w:cs="Times New Roman"/>
          <w:b/>
          <w:bCs/>
          <w:i/>
          <w:iCs/>
          <w:sz w:val="20"/>
          <w:szCs w:val="20"/>
          <w:lang w:val="ro-RO" w:eastAsia="ro-RO"/>
        </w:rPr>
      </w:pPr>
      <w:r w:rsidRPr="003D53D7">
        <w:rPr>
          <w:rFonts w:ascii="Times New Roman" w:hAnsi="Times New Roman" w:cs="Times New Roman"/>
          <w:sz w:val="20"/>
          <w:szCs w:val="20"/>
          <w:lang w:val="ro-RO" w:eastAsia="ro-RO"/>
        </w:rPr>
        <w:t xml:space="preserve">          </w:t>
      </w:r>
      <w:r w:rsidRPr="003D53D7">
        <w:rPr>
          <w:rFonts w:ascii="Times New Roman" w:hAnsi="Times New Roman" w:cs="Times New Roman"/>
          <w:b/>
          <w:bCs/>
          <w:i/>
          <w:iCs/>
          <w:sz w:val="20"/>
          <w:szCs w:val="20"/>
          <w:lang w:val="ro-RO" w:eastAsia="ro-RO"/>
        </w:rPr>
        <w:t>Criterii evaluare experimente filmate:</w:t>
      </w:r>
    </w:p>
    <w:p w:rsidR="0057137A" w:rsidRPr="003D53D7" w:rsidRDefault="0057137A" w:rsidP="00AB7053">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          Se va puncta</w:t>
      </w:r>
    </w:p>
    <w:p w:rsidR="0057137A" w:rsidRPr="003D53D7" w:rsidRDefault="0057137A" w:rsidP="00AB7053">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          1 -precizarea clară a scopului cercetarii -15 p.</w:t>
      </w:r>
    </w:p>
    <w:p w:rsidR="0057137A" w:rsidRPr="003D53D7" w:rsidRDefault="0057137A" w:rsidP="00AB7053">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          2 -filmul va cuprinde maxim 2 experimente cu temă comună -15 p.</w:t>
      </w:r>
    </w:p>
    <w:p w:rsidR="0057137A" w:rsidRPr="003D53D7" w:rsidRDefault="0057137A" w:rsidP="00AB7053">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          3 -evidenţierea : ustensilelor de laborator, modului de lucru, observaţii , concluzii- 15p.</w:t>
      </w:r>
    </w:p>
    <w:p w:rsidR="0057137A" w:rsidRPr="003D53D7" w:rsidRDefault="0057137A" w:rsidP="00AB7053">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          4 -claritatea imaginii şi a sunetului -15 p.</w:t>
      </w:r>
    </w:p>
    <w:p w:rsidR="0057137A" w:rsidRPr="003D53D7" w:rsidRDefault="0057137A" w:rsidP="00AB7053">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          5 -coerenţa expunerii temei alese- 15p.</w:t>
      </w:r>
    </w:p>
    <w:p w:rsidR="0057137A" w:rsidRPr="003D53D7" w:rsidRDefault="0057137A" w:rsidP="00AB7053">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          6 -creativitate, aport individual, calitate generală şi originalitate ştiinţifică -15 p.</w:t>
      </w:r>
    </w:p>
    <w:p w:rsidR="0057137A" w:rsidRPr="003D53D7" w:rsidRDefault="0057137A" w:rsidP="00AB7053">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Se acordă 10 puncte din oficiu.</w:t>
      </w:r>
    </w:p>
    <w:p w:rsidR="0057137A" w:rsidRPr="003D53D7" w:rsidRDefault="0057137A" w:rsidP="00AB7053">
      <w:pPr>
        <w:spacing w:after="0" w:line="240" w:lineRule="auto"/>
        <w:rPr>
          <w:rFonts w:ascii="Times New Roman" w:hAnsi="Times New Roman" w:cs="Times New Roman"/>
          <w:sz w:val="20"/>
          <w:szCs w:val="20"/>
          <w:lang w:val="ro-RO" w:eastAsia="ro-RO"/>
        </w:rPr>
      </w:pPr>
    </w:p>
    <w:p w:rsidR="0057137A" w:rsidRPr="003D53D7" w:rsidRDefault="0057137A" w:rsidP="00AB7053">
      <w:pPr>
        <w:spacing w:after="0" w:line="240" w:lineRule="auto"/>
        <w:rPr>
          <w:rFonts w:ascii="Times New Roman" w:hAnsi="Times New Roman" w:cs="Times New Roman"/>
          <w:sz w:val="24"/>
          <w:szCs w:val="24"/>
          <w:lang w:val="ro-RO" w:eastAsia="ro-RO"/>
        </w:rPr>
      </w:pPr>
      <w:r w:rsidRPr="003D53D7">
        <w:rPr>
          <w:rFonts w:ascii="Times New Roman" w:hAnsi="Times New Roman" w:cs="Times New Roman"/>
          <w:b/>
          <w:bCs/>
          <w:sz w:val="24"/>
          <w:szCs w:val="24"/>
          <w:lang w:val="ro-RO" w:eastAsia="ro-RO"/>
        </w:rPr>
        <w:t>Fişa de înscriere –</w:t>
      </w:r>
      <w:r w:rsidRPr="003D53D7">
        <w:rPr>
          <w:rFonts w:ascii="Times New Roman" w:hAnsi="Times New Roman" w:cs="Times New Roman"/>
          <w:sz w:val="24"/>
          <w:szCs w:val="24"/>
          <w:lang w:val="ro-RO" w:eastAsia="ro-RO"/>
        </w:rPr>
        <w:t>completată cu majuscule</w:t>
      </w:r>
    </w:p>
    <w:p w:rsidR="0057137A" w:rsidRPr="003D53D7" w:rsidRDefault="0057137A" w:rsidP="00AB7053">
      <w:pPr>
        <w:spacing w:after="0" w:line="240" w:lineRule="auto"/>
        <w:jc w:val="center"/>
        <w:rPr>
          <w:rFonts w:ascii="Times New Roman" w:hAnsi="Times New Roman" w:cs="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57137A" w:rsidRPr="005D1BC8">
        <w:tc>
          <w:tcPr>
            <w:tcW w:w="9286" w:type="dxa"/>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1. Nume – Prenume (Profesori)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55"/>
            </w:tblGrid>
            <w:tr w:rsidR="0057137A" w:rsidRPr="00907764">
              <w:tc>
                <w:tcPr>
                  <w:tcW w:w="9055" w:type="dxa"/>
                  <w:tcBorders>
                    <w:top w:val="single" w:sz="4" w:space="0" w:color="auto"/>
                    <w:left w:val="single" w:sz="4" w:space="0" w:color="auto"/>
                    <w:bottom w:val="single" w:sz="4" w:space="0" w:color="auto"/>
                    <w:right w:val="single" w:sz="4" w:space="0" w:color="auto"/>
                  </w:tcBorders>
                </w:tcPr>
                <w:p w:rsidR="0057137A" w:rsidRPr="003D53D7" w:rsidRDefault="0057137A" w:rsidP="00AE0A1C">
                  <w:pPr>
                    <w:spacing w:after="0" w:line="240" w:lineRule="auto"/>
                    <w:rPr>
                      <w:rFonts w:ascii="Times New Roman" w:hAnsi="Times New Roman" w:cs="Times New Roman"/>
                      <w:sz w:val="20"/>
                      <w:szCs w:val="20"/>
                      <w:lang w:val="ro-RO" w:eastAsia="ro-RO"/>
                    </w:rPr>
                  </w:pPr>
                </w:p>
              </w:tc>
            </w:tr>
          </w:tbl>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2. Nume –  Prenume (Elevi)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55"/>
            </w:tblGrid>
            <w:tr w:rsidR="0057137A" w:rsidRPr="00907764">
              <w:tc>
                <w:tcPr>
                  <w:tcW w:w="9055" w:type="dxa"/>
                  <w:tcBorders>
                    <w:top w:val="single" w:sz="4" w:space="0" w:color="auto"/>
                    <w:left w:val="single" w:sz="4" w:space="0" w:color="auto"/>
                    <w:bottom w:val="single" w:sz="4" w:space="0" w:color="auto"/>
                    <w:right w:val="single" w:sz="4" w:space="0" w:color="auto"/>
                  </w:tcBorders>
                </w:tcPr>
                <w:p w:rsidR="0057137A" w:rsidRPr="003D53D7" w:rsidRDefault="0057137A" w:rsidP="00AE0A1C">
                  <w:pPr>
                    <w:spacing w:after="0" w:line="240" w:lineRule="auto"/>
                    <w:rPr>
                      <w:rFonts w:ascii="Times New Roman" w:hAnsi="Times New Roman" w:cs="Times New Roman"/>
                      <w:sz w:val="20"/>
                      <w:szCs w:val="20"/>
                      <w:lang w:val="ro-RO" w:eastAsia="ro-RO"/>
                    </w:rPr>
                  </w:pPr>
                </w:p>
              </w:tc>
            </w:tr>
          </w:tbl>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3. Unitatea de învăţământ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55"/>
            </w:tblGrid>
            <w:tr w:rsidR="0057137A" w:rsidRPr="00907764">
              <w:tc>
                <w:tcPr>
                  <w:tcW w:w="9055" w:type="dxa"/>
                  <w:tcBorders>
                    <w:top w:val="single" w:sz="4" w:space="0" w:color="auto"/>
                    <w:left w:val="single" w:sz="4" w:space="0" w:color="auto"/>
                    <w:bottom w:val="single" w:sz="4" w:space="0" w:color="auto"/>
                    <w:right w:val="single" w:sz="4" w:space="0" w:color="auto"/>
                  </w:tcBorders>
                </w:tcPr>
                <w:p w:rsidR="0057137A" w:rsidRPr="003D53D7" w:rsidRDefault="0057137A" w:rsidP="00AE0A1C">
                  <w:pPr>
                    <w:spacing w:after="0" w:line="240" w:lineRule="auto"/>
                    <w:rPr>
                      <w:rFonts w:ascii="Times New Roman" w:hAnsi="Times New Roman" w:cs="Times New Roman"/>
                      <w:sz w:val="20"/>
                      <w:szCs w:val="20"/>
                      <w:lang w:val="ro-RO" w:eastAsia="ro-RO"/>
                    </w:rPr>
                  </w:pPr>
                </w:p>
              </w:tc>
            </w:tr>
          </w:tbl>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4. Localitatea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7"/>
              <w:gridCol w:w="4528"/>
            </w:tblGrid>
            <w:tr w:rsidR="0057137A" w:rsidRPr="00907764">
              <w:tc>
                <w:tcPr>
                  <w:tcW w:w="4527" w:type="dxa"/>
                  <w:tcBorders>
                    <w:top w:val="single" w:sz="4" w:space="0" w:color="auto"/>
                    <w:left w:val="single" w:sz="4" w:space="0" w:color="auto"/>
                    <w:bottom w:val="single" w:sz="4" w:space="0" w:color="auto"/>
                    <w:right w:val="single" w:sz="4" w:space="0" w:color="auto"/>
                  </w:tcBorders>
                </w:tcPr>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                                                                   </w:t>
                  </w:r>
                </w:p>
              </w:tc>
              <w:tc>
                <w:tcPr>
                  <w:tcW w:w="4528" w:type="dxa"/>
                  <w:tcBorders>
                    <w:top w:val="single" w:sz="4" w:space="0" w:color="auto"/>
                    <w:left w:val="single" w:sz="4" w:space="0" w:color="auto"/>
                    <w:bottom w:val="single" w:sz="4" w:space="0" w:color="auto"/>
                    <w:right w:val="single" w:sz="4" w:space="0" w:color="auto"/>
                  </w:tcBorders>
                </w:tcPr>
                <w:p w:rsidR="0057137A" w:rsidRPr="003D53D7" w:rsidRDefault="0057137A" w:rsidP="00AE0A1C">
                  <w:pPr>
                    <w:spacing w:after="0" w:line="240" w:lineRule="auto"/>
                    <w:rPr>
                      <w:rFonts w:ascii="Times New Roman" w:hAnsi="Times New Roman" w:cs="Times New Roman"/>
                      <w:sz w:val="20"/>
                      <w:szCs w:val="20"/>
                      <w:lang w:val="ro-RO" w:eastAsia="ro-RO"/>
                    </w:rPr>
                  </w:pPr>
                </w:p>
              </w:tc>
            </w:tr>
          </w:tbl>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5. Adresa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55"/>
            </w:tblGrid>
            <w:tr w:rsidR="0057137A" w:rsidRPr="00907764">
              <w:tc>
                <w:tcPr>
                  <w:tcW w:w="9055" w:type="dxa"/>
                  <w:tcBorders>
                    <w:top w:val="single" w:sz="4" w:space="0" w:color="auto"/>
                    <w:left w:val="single" w:sz="4" w:space="0" w:color="auto"/>
                    <w:bottom w:val="single" w:sz="4" w:space="0" w:color="auto"/>
                    <w:right w:val="single" w:sz="4" w:space="0" w:color="auto"/>
                  </w:tcBorders>
                </w:tcPr>
                <w:p w:rsidR="0057137A" w:rsidRPr="003D53D7" w:rsidRDefault="0057137A" w:rsidP="00AE0A1C">
                  <w:pPr>
                    <w:spacing w:after="0" w:line="240" w:lineRule="auto"/>
                    <w:rPr>
                      <w:rFonts w:ascii="Times New Roman" w:hAnsi="Times New Roman" w:cs="Times New Roman"/>
                      <w:sz w:val="20"/>
                      <w:szCs w:val="20"/>
                      <w:lang w:val="ro-RO" w:eastAsia="ro-RO"/>
                    </w:rPr>
                  </w:pPr>
                </w:p>
              </w:tc>
            </w:tr>
          </w:tbl>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6. Telefon                                                                      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7"/>
              <w:gridCol w:w="4528"/>
            </w:tblGrid>
            <w:tr w:rsidR="0057137A" w:rsidRPr="00907764">
              <w:tc>
                <w:tcPr>
                  <w:tcW w:w="4527" w:type="dxa"/>
                  <w:tcBorders>
                    <w:top w:val="single" w:sz="4" w:space="0" w:color="auto"/>
                    <w:left w:val="single" w:sz="4" w:space="0" w:color="auto"/>
                    <w:bottom w:val="single" w:sz="4" w:space="0" w:color="auto"/>
                    <w:right w:val="single" w:sz="4" w:space="0" w:color="auto"/>
                  </w:tcBorders>
                </w:tcPr>
                <w:p w:rsidR="0057137A" w:rsidRPr="003D53D7" w:rsidRDefault="0057137A" w:rsidP="00AE0A1C">
                  <w:pPr>
                    <w:spacing w:after="0" w:line="240" w:lineRule="auto"/>
                    <w:rPr>
                      <w:rFonts w:ascii="Times New Roman" w:hAnsi="Times New Roman" w:cs="Times New Roman"/>
                      <w:sz w:val="20"/>
                      <w:szCs w:val="20"/>
                      <w:lang w:val="ro-RO" w:eastAsia="ro-RO"/>
                    </w:rPr>
                  </w:pPr>
                </w:p>
              </w:tc>
              <w:tc>
                <w:tcPr>
                  <w:tcW w:w="4528" w:type="dxa"/>
                  <w:tcBorders>
                    <w:top w:val="single" w:sz="4" w:space="0" w:color="auto"/>
                    <w:left w:val="single" w:sz="4" w:space="0" w:color="auto"/>
                    <w:bottom w:val="single" w:sz="4" w:space="0" w:color="auto"/>
                    <w:right w:val="single" w:sz="4" w:space="0" w:color="auto"/>
                  </w:tcBorders>
                </w:tcPr>
                <w:p w:rsidR="0057137A" w:rsidRPr="003D53D7" w:rsidRDefault="0057137A" w:rsidP="00AE0A1C">
                  <w:pPr>
                    <w:spacing w:after="0" w:line="240" w:lineRule="auto"/>
                    <w:rPr>
                      <w:rFonts w:ascii="Times New Roman" w:hAnsi="Times New Roman" w:cs="Times New Roman"/>
                      <w:sz w:val="20"/>
                      <w:szCs w:val="20"/>
                      <w:lang w:val="ro-RO" w:eastAsia="ro-RO"/>
                    </w:rPr>
                  </w:pPr>
                </w:p>
              </w:tc>
            </w:tr>
          </w:tbl>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7. Titlul lucrării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55"/>
            </w:tblGrid>
            <w:tr w:rsidR="0057137A" w:rsidRPr="005D1BC8">
              <w:tc>
                <w:tcPr>
                  <w:tcW w:w="9055" w:type="dxa"/>
                  <w:tcBorders>
                    <w:top w:val="single" w:sz="4" w:space="0" w:color="auto"/>
                    <w:left w:val="single" w:sz="4" w:space="0" w:color="auto"/>
                    <w:bottom w:val="single" w:sz="4" w:space="0" w:color="auto"/>
                    <w:right w:val="single" w:sz="4" w:space="0" w:color="auto"/>
                  </w:tcBorders>
                </w:tcPr>
                <w:p w:rsidR="0057137A" w:rsidRPr="003D53D7" w:rsidRDefault="0057137A" w:rsidP="00AE0A1C">
                  <w:pPr>
                    <w:spacing w:after="0" w:line="240" w:lineRule="auto"/>
                    <w:rPr>
                      <w:rFonts w:ascii="Times New Roman" w:hAnsi="Times New Roman" w:cs="Times New Roman"/>
                      <w:sz w:val="20"/>
                      <w:szCs w:val="20"/>
                      <w:lang w:val="ro-RO" w:eastAsia="ro-RO"/>
                    </w:rPr>
                  </w:pPr>
                </w:p>
                <w:p w:rsidR="0057137A" w:rsidRPr="003D53D7" w:rsidRDefault="0057137A" w:rsidP="00AE0A1C">
                  <w:pPr>
                    <w:spacing w:after="0" w:line="240" w:lineRule="auto"/>
                    <w:rPr>
                      <w:rFonts w:ascii="Times New Roman" w:hAnsi="Times New Roman" w:cs="Times New Roman"/>
                      <w:sz w:val="20"/>
                      <w:szCs w:val="20"/>
                      <w:lang w:val="ro-RO" w:eastAsia="ro-RO"/>
                    </w:rPr>
                  </w:pPr>
                </w:p>
              </w:tc>
            </w:tr>
          </w:tbl>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 </w:t>
            </w:r>
          </w:p>
          <w:p w:rsidR="0057137A" w:rsidRPr="003D53D7" w:rsidRDefault="0057137A" w:rsidP="00AE0A1C">
            <w:pPr>
              <w:spacing w:after="0" w:line="240" w:lineRule="auto"/>
              <w:rPr>
                <w:rFonts w:ascii="Times New Roman" w:hAnsi="Times New Roman" w:cs="Times New Roman"/>
                <w:sz w:val="20"/>
                <w:szCs w:val="20"/>
                <w:lang w:val="ro-RO" w:eastAsia="ro-RO"/>
              </w:rPr>
            </w:pPr>
          </w:p>
          <w:p w:rsidR="0057137A" w:rsidRPr="003D53D7" w:rsidRDefault="0057137A" w:rsidP="00AE0A1C">
            <w:pPr>
              <w:spacing w:after="0" w:line="240" w:lineRule="auto"/>
              <w:rPr>
                <w:rFonts w:ascii="Times New Roman" w:hAnsi="Times New Roman" w:cs="Times New Roman"/>
                <w:sz w:val="20"/>
                <w:szCs w:val="20"/>
                <w:lang w:val="ro-RO" w:eastAsia="ro-RO"/>
              </w:rPr>
            </w:pPr>
            <w:r w:rsidRPr="003D53D7">
              <w:rPr>
                <w:rFonts w:ascii="Times New Roman" w:hAnsi="Times New Roman" w:cs="Times New Roman"/>
                <w:sz w:val="20"/>
                <w:szCs w:val="20"/>
                <w:lang w:val="ro-RO" w:eastAsia="ro-RO"/>
              </w:rPr>
              <w:t xml:space="preserve">8. Secţiunea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55"/>
            </w:tblGrid>
            <w:tr w:rsidR="0057137A" w:rsidRPr="005D1BC8">
              <w:tc>
                <w:tcPr>
                  <w:tcW w:w="9055" w:type="dxa"/>
                  <w:tcBorders>
                    <w:top w:val="single" w:sz="4" w:space="0" w:color="auto"/>
                    <w:left w:val="single" w:sz="4" w:space="0" w:color="auto"/>
                    <w:bottom w:val="single" w:sz="4" w:space="0" w:color="auto"/>
                    <w:right w:val="single" w:sz="4" w:space="0" w:color="auto"/>
                  </w:tcBorders>
                </w:tcPr>
                <w:p w:rsidR="0057137A" w:rsidRPr="003D53D7" w:rsidRDefault="0057137A" w:rsidP="00AE0A1C">
                  <w:pPr>
                    <w:spacing w:after="0" w:line="240" w:lineRule="auto"/>
                    <w:rPr>
                      <w:rFonts w:ascii="Times New Roman" w:hAnsi="Times New Roman" w:cs="Times New Roman"/>
                      <w:sz w:val="20"/>
                      <w:szCs w:val="20"/>
                      <w:lang w:val="ro-RO" w:eastAsia="ro-RO"/>
                    </w:rPr>
                  </w:pPr>
                </w:p>
              </w:tc>
            </w:tr>
          </w:tbl>
          <w:p w:rsidR="0057137A" w:rsidRPr="003D53D7" w:rsidRDefault="0057137A" w:rsidP="00AE0A1C">
            <w:pPr>
              <w:spacing w:after="0" w:line="240" w:lineRule="auto"/>
              <w:ind w:left="720"/>
              <w:rPr>
                <w:rFonts w:ascii="Times New Roman" w:hAnsi="Times New Roman" w:cs="Times New Roman"/>
                <w:sz w:val="20"/>
                <w:szCs w:val="20"/>
                <w:lang w:val="ro-RO" w:eastAsia="ro-RO"/>
              </w:rPr>
            </w:pPr>
          </w:p>
        </w:tc>
      </w:tr>
    </w:tbl>
    <w:p w:rsidR="0057137A" w:rsidRPr="003D53D7" w:rsidRDefault="0057137A" w:rsidP="00AB7053">
      <w:pPr>
        <w:spacing w:after="0" w:line="240" w:lineRule="auto"/>
        <w:rPr>
          <w:rFonts w:ascii="Times New Roman" w:hAnsi="Times New Roman" w:cs="Times New Roman"/>
          <w:sz w:val="24"/>
          <w:szCs w:val="24"/>
          <w:lang w:val="ro-RO" w:eastAsia="ro-RO"/>
        </w:rPr>
      </w:pPr>
    </w:p>
    <w:p w:rsidR="0057137A" w:rsidRPr="003D53D7" w:rsidRDefault="0057137A" w:rsidP="00AB7053">
      <w:pPr>
        <w:spacing w:after="0" w:line="240" w:lineRule="auto"/>
        <w:rPr>
          <w:rFonts w:ascii="Times New Roman" w:hAnsi="Times New Roman" w:cs="Times New Roman"/>
          <w:sz w:val="24"/>
          <w:szCs w:val="24"/>
          <w:lang w:val="ro-RO" w:eastAsia="ro-RO"/>
        </w:rPr>
      </w:pPr>
    </w:p>
    <w:p w:rsidR="0057137A" w:rsidRDefault="0057137A"/>
    <w:sectPr w:rsidR="0057137A" w:rsidSect="00885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0438"/>
    <w:multiLevelType w:val="hybridMultilevel"/>
    <w:tmpl w:val="9F785E48"/>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tentative="1">
      <w:start w:val="1"/>
      <w:numFmt w:val="bullet"/>
      <w:lvlText w:val=""/>
      <w:lvlJc w:val="left"/>
      <w:pPr>
        <w:tabs>
          <w:tab w:val="num" w:pos="2880"/>
        </w:tabs>
        <w:ind w:left="2880" w:hanging="360"/>
      </w:pPr>
      <w:rPr>
        <w:rFonts w:ascii="Symbol" w:hAnsi="Symbol" w:cs="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cs="Wingdings" w:hint="default"/>
      </w:rPr>
    </w:lvl>
    <w:lvl w:ilvl="6" w:tplc="04180001" w:tentative="1">
      <w:start w:val="1"/>
      <w:numFmt w:val="bullet"/>
      <w:lvlText w:val=""/>
      <w:lvlJc w:val="left"/>
      <w:pPr>
        <w:tabs>
          <w:tab w:val="num" w:pos="5040"/>
        </w:tabs>
        <w:ind w:left="5040" w:hanging="360"/>
      </w:pPr>
      <w:rPr>
        <w:rFonts w:ascii="Symbol" w:hAnsi="Symbol" w:cs="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3A145C74"/>
    <w:multiLevelType w:val="hybridMultilevel"/>
    <w:tmpl w:val="289AFD26"/>
    <w:lvl w:ilvl="0" w:tplc="5A029B6E">
      <w:start w:val="1"/>
      <w:numFmt w:val="decimal"/>
      <w:lvlText w:val="%1."/>
      <w:lvlJc w:val="left"/>
      <w:pPr>
        <w:tabs>
          <w:tab w:val="num" w:pos="720"/>
        </w:tabs>
        <w:ind w:left="720" w:hanging="360"/>
      </w:pPr>
      <w:rPr>
        <w:rFonts w:hint="default"/>
        <w:b w:val="0"/>
        <w:bCs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053"/>
    <w:rsid w:val="003D53D7"/>
    <w:rsid w:val="004D3CAE"/>
    <w:rsid w:val="00504DCB"/>
    <w:rsid w:val="0057137A"/>
    <w:rsid w:val="005D1BC8"/>
    <w:rsid w:val="007C4A45"/>
    <w:rsid w:val="00885CCD"/>
    <w:rsid w:val="008D6141"/>
    <w:rsid w:val="00907764"/>
    <w:rsid w:val="0099209B"/>
    <w:rsid w:val="009B1F61"/>
    <w:rsid w:val="00AB7053"/>
    <w:rsid w:val="00AE0A1C"/>
    <w:rsid w:val="00C40894"/>
    <w:rsid w:val="00D63A6C"/>
    <w:rsid w:val="00E66BDB"/>
    <w:rsid w:val="00EA06F2"/>
    <w:rsid w:val="00F61B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5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70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inflpr.ro/" TargetMode="External"/><Relationship Id="rId13" Type="http://schemas.openxmlformats.org/officeDocument/2006/relationships/hyperlink" Target="mailto:valerica1964@yahoo.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1049</Words>
  <Characters>5983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MECT-INSPECTORATUL SCOLAR AL                                                                 ŞCOALA GIMNAZIALĂ</dc:title>
  <dc:subject/>
  <dc:creator>Alex</dc:creator>
  <cp:keywords/>
  <dc:description/>
  <cp:lastModifiedBy>Sporea</cp:lastModifiedBy>
  <cp:revision>3</cp:revision>
  <dcterms:created xsi:type="dcterms:W3CDTF">2013-03-01T17:36:00Z</dcterms:created>
  <dcterms:modified xsi:type="dcterms:W3CDTF">2013-03-01T17:39:00Z</dcterms:modified>
</cp:coreProperties>
</file>